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79584" w14:textId="7FA2F014" w:rsidR="0048203E" w:rsidRPr="00464C49" w:rsidRDefault="0048203E" w:rsidP="00464C49">
      <w:pPr>
        <w:spacing w:after="0"/>
        <w:jc w:val="center"/>
        <w:rPr>
          <w:rFonts w:ascii="Calibri" w:hAnsi="Calibri" w:cs="Calibri"/>
          <w:bCs/>
          <w:sz w:val="32"/>
          <w:szCs w:val="32"/>
        </w:rPr>
      </w:pPr>
      <w:r w:rsidRPr="00464C49">
        <w:rPr>
          <w:rFonts w:ascii="Calibri" w:hAnsi="Calibri" w:cs="Calibri"/>
          <w:bCs/>
          <w:sz w:val="32"/>
          <w:szCs w:val="32"/>
        </w:rPr>
        <w:t xml:space="preserve">Social </w:t>
      </w:r>
      <w:r w:rsidR="00464C49" w:rsidRPr="00464C49">
        <w:rPr>
          <w:rFonts w:ascii="Calibri" w:hAnsi="Calibri" w:cs="Calibri"/>
          <w:bCs/>
          <w:sz w:val="32"/>
          <w:szCs w:val="32"/>
        </w:rPr>
        <w:t xml:space="preserve">And </w:t>
      </w:r>
      <w:r w:rsidRPr="00464C49">
        <w:rPr>
          <w:rFonts w:ascii="Calibri" w:hAnsi="Calibri" w:cs="Calibri"/>
          <w:bCs/>
          <w:sz w:val="32"/>
          <w:szCs w:val="32"/>
        </w:rPr>
        <w:t xml:space="preserve">Economic Challenges Faced </w:t>
      </w:r>
      <w:proofErr w:type="gramStart"/>
      <w:r w:rsidR="00464C49" w:rsidRPr="00464C49">
        <w:rPr>
          <w:rFonts w:ascii="Calibri" w:hAnsi="Calibri" w:cs="Calibri"/>
          <w:bCs/>
          <w:sz w:val="32"/>
          <w:szCs w:val="32"/>
        </w:rPr>
        <w:t>By</w:t>
      </w:r>
      <w:proofErr w:type="gramEnd"/>
      <w:r w:rsidR="00464C49" w:rsidRPr="00464C49">
        <w:rPr>
          <w:rFonts w:ascii="Calibri" w:hAnsi="Calibri" w:cs="Calibri"/>
          <w:bCs/>
          <w:sz w:val="32"/>
          <w:szCs w:val="32"/>
        </w:rPr>
        <w:t xml:space="preserve"> </w:t>
      </w:r>
      <w:r w:rsidRPr="00464C49">
        <w:rPr>
          <w:rFonts w:ascii="Calibri" w:hAnsi="Calibri" w:cs="Calibri"/>
          <w:bCs/>
          <w:sz w:val="32"/>
          <w:szCs w:val="32"/>
        </w:rPr>
        <w:t xml:space="preserve">Transgender </w:t>
      </w:r>
      <w:r w:rsidR="00464C49" w:rsidRPr="00464C49">
        <w:rPr>
          <w:rFonts w:ascii="Calibri" w:hAnsi="Calibri" w:cs="Calibri"/>
          <w:bCs/>
          <w:sz w:val="32"/>
          <w:szCs w:val="32"/>
        </w:rPr>
        <w:t xml:space="preserve">People In </w:t>
      </w:r>
      <w:r w:rsidRPr="00464C49">
        <w:rPr>
          <w:rFonts w:ascii="Calibri" w:hAnsi="Calibri" w:cs="Calibri"/>
          <w:bCs/>
          <w:sz w:val="32"/>
          <w:szCs w:val="32"/>
        </w:rPr>
        <w:t xml:space="preserve">Coimbatore </w:t>
      </w:r>
      <w:r w:rsidR="00464C49" w:rsidRPr="00464C49">
        <w:rPr>
          <w:rFonts w:ascii="Calibri" w:hAnsi="Calibri" w:cs="Calibri"/>
          <w:bCs/>
          <w:sz w:val="32"/>
          <w:szCs w:val="32"/>
        </w:rPr>
        <w:t xml:space="preserve">District, </w:t>
      </w:r>
      <w:r w:rsidRPr="00464C49">
        <w:rPr>
          <w:rFonts w:ascii="Calibri" w:hAnsi="Calibri" w:cs="Calibri"/>
          <w:bCs/>
          <w:sz w:val="32"/>
          <w:szCs w:val="32"/>
        </w:rPr>
        <w:t>Tamil Nadu</w:t>
      </w:r>
    </w:p>
    <w:p w14:paraId="46154036" w14:textId="77777777" w:rsidR="00024BD3" w:rsidRDefault="00024BD3" w:rsidP="00464C49">
      <w:pPr>
        <w:spacing w:after="0"/>
        <w:jc w:val="center"/>
        <w:rPr>
          <w:rFonts w:ascii="Calibri" w:hAnsi="Calibri" w:cs="Calibri"/>
          <w:bCs/>
        </w:rPr>
      </w:pPr>
    </w:p>
    <w:p w14:paraId="1FFA264B" w14:textId="77777777" w:rsidR="00464C49" w:rsidRPr="00464C49" w:rsidRDefault="00464C49" w:rsidP="00464C49">
      <w:pPr>
        <w:spacing w:after="0"/>
        <w:jc w:val="center"/>
        <w:rPr>
          <w:rFonts w:ascii="Calibri" w:hAnsi="Calibri" w:cs="Calibri"/>
          <w:bCs/>
        </w:rPr>
      </w:pPr>
    </w:p>
    <w:p w14:paraId="0ACACCD4" w14:textId="77777777" w:rsidR="00464C49" w:rsidRPr="00464C49" w:rsidRDefault="00024BD3" w:rsidP="00464C49">
      <w:pPr>
        <w:spacing w:after="0"/>
        <w:jc w:val="center"/>
        <w:rPr>
          <w:rFonts w:ascii="Calibri" w:hAnsi="Calibri" w:cs="Calibri"/>
          <w:bCs/>
          <w:sz w:val="24"/>
          <w:szCs w:val="24"/>
          <w:vertAlign w:val="superscript"/>
        </w:rPr>
      </w:pPr>
      <w:r w:rsidRPr="00464C49">
        <w:rPr>
          <w:rFonts w:ascii="Calibri" w:hAnsi="Calibri" w:cs="Calibri"/>
          <w:bCs/>
          <w:sz w:val="24"/>
          <w:szCs w:val="24"/>
        </w:rPr>
        <w:t>C. Senthil Kumar</w:t>
      </w:r>
      <w:proofErr w:type="gramStart"/>
      <w:r w:rsidR="00464C49" w:rsidRPr="00464C49">
        <w:rPr>
          <w:rFonts w:ascii="Calibri" w:hAnsi="Calibri" w:cs="Calibri"/>
          <w:bCs/>
          <w:sz w:val="24"/>
          <w:szCs w:val="24"/>
          <w:vertAlign w:val="superscript"/>
        </w:rPr>
        <w:t xml:space="preserve">1 </w:t>
      </w:r>
      <w:r w:rsidR="00464C49" w:rsidRPr="00464C49">
        <w:rPr>
          <w:rFonts w:ascii="Calibri" w:hAnsi="Calibri" w:cs="Calibri"/>
          <w:bCs/>
          <w:sz w:val="24"/>
          <w:szCs w:val="24"/>
        </w:rPr>
        <w:t>,</w:t>
      </w:r>
      <w:proofErr w:type="gramEnd"/>
      <w:r w:rsidR="00464C49" w:rsidRPr="00464C49">
        <w:rPr>
          <w:rFonts w:ascii="Calibri" w:hAnsi="Calibri" w:cs="Calibri"/>
          <w:bCs/>
          <w:sz w:val="24"/>
          <w:szCs w:val="24"/>
        </w:rPr>
        <w:t xml:space="preserve"> </w:t>
      </w:r>
      <w:proofErr w:type="spellStart"/>
      <w:r w:rsidR="00464C49" w:rsidRPr="00464C49">
        <w:rPr>
          <w:rFonts w:ascii="Calibri" w:hAnsi="Calibri" w:cs="Calibri"/>
          <w:bCs/>
          <w:sz w:val="24"/>
          <w:szCs w:val="24"/>
        </w:rPr>
        <w:t>Dr.</w:t>
      </w:r>
      <w:proofErr w:type="spellEnd"/>
      <w:r w:rsidR="00464C49" w:rsidRPr="00464C49">
        <w:rPr>
          <w:rFonts w:ascii="Calibri" w:hAnsi="Calibri" w:cs="Calibri"/>
          <w:bCs/>
          <w:sz w:val="24"/>
          <w:szCs w:val="24"/>
        </w:rPr>
        <w:t xml:space="preserve"> M. Pravin Kumar</w:t>
      </w:r>
      <w:r w:rsidR="00464C49" w:rsidRPr="00464C49">
        <w:rPr>
          <w:rFonts w:ascii="Calibri" w:hAnsi="Calibri" w:cs="Calibri"/>
          <w:bCs/>
          <w:sz w:val="24"/>
          <w:szCs w:val="24"/>
          <w:vertAlign w:val="superscript"/>
        </w:rPr>
        <w:t>2</w:t>
      </w:r>
    </w:p>
    <w:p w14:paraId="769569A7" w14:textId="21209B03" w:rsidR="00024BD3" w:rsidRPr="00464C49" w:rsidRDefault="00024BD3" w:rsidP="00464C49">
      <w:pPr>
        <w:spacing w:after="0"/>
        <w:jc w:val="center"/>
        <w:rPr>
          <w:rFonts w:ascii="Calibri" w:hAnsi="Calibri" w:cs="Calibri"/>
          <w:bCs/>
        </w:rPr>
      </w:pPr>
    </w:p>
    <w:p w14:paraId="4B10FB3E" w14:textId="263FE98C" w:rsidR="00024BD3" w:rsidRPr="00464C49" w:rsidRDefault="00464C49" w:rsidP="00464C49">
      <w:pPr>
        <w:spacing w:after="0"/>
        <w:jc w:val="center"/>
        <w:rPr>
          <w:rFonts w:ascii="Calibri" w:hAnsi="Calibri" w:cs="Calibri"/>
          <w:bCs/>
        </w:rPr>
      </w:pPr>
      <w:r>
        <w:rPr>
          <w:rFonts w:ascii="Calibri" w:hAnsi="Calibri" w:cs="Calibri"/>
          <w:bCs/>
          <w:vertAlign w:val="superscript"/>
        </w:rPr>
        <w:t>1</w:t>
      </w:r>
      <w:r w:rsidR="00024BD3" w:rsidRPr="00464C49">
        <w:rPr>
          <w:rFonts w:ascii="Calibri" w:hAnsi="Calibri" w:cs="Calibri"/>
          <w:bCs/>
        </w:rPr>
        <w:t>Ph.D Research Scholar</w:t>
      </w:r>
      <w:r>
        <w:rPr>
          <w:rFonts w:ascii="Calibri" w:hAnsi="Calibri" w:cs="Calibri"/>
          <w:bCs/>
        </w:rPr>
        <w:t xml:space="preserve"> </w:t>
      </w:r>
      <w:r w:rsidR="00024BD3" w:rsidRPr="00464C49">
        <w:rPr>
          <w:rFonts w:ascii="Calibri" w:hAnsi="Calibri" w:cs="Calibri"/>
          <w:bCs/>
        </w:rPr>
        <w:t>Department of Political Science and Public Administration</w:t>
      </w:r>
      <w:r>
        <w:rPr>
          <w:rFonts w:ascii="Calibri" w:hAnsi="Calibri" w:cs="Calibri"/>
          <w:bCs/>
        </w:rPr>
        <w:t xml:space="preserve"> </w:t>
      </w:r>
      <w:r w:rsidR="00024BD3" w:rsidRPr="00464C49">
        <w:rPr>
          <w:rFonts w:ascii="Calibri" w:hAnsi="Calibri" w:cs="Calibri"/>
          <w:bCs/>
        </w:rPr>
        <w:t xml:space="preserve">Annamalai University, </w:t>
      </w:r>
      <w:proofErr w:type="spellStart"/>
      <w:r w:rsidR="00024BD3" w:rsidRPr="00464C49">
        <w:rPr>
          <w:rFonts w:ascii="Calibri" w:hAnsi="Calibri" w:cs="Calibri"/>
          <w:bCs/>
        </w:rPr>
        <w:t>Annamalainagar</w:t>
      </w:r>
      <w:proofErr w:type="spellEnd"/>
      <w:r w:rsidR="00024BD3" w:rsidRPr="00464C49">
        <w:rPr>
          <w:rFonts w:ascii="Calibri" w:hAnsi="Calibri" w:cs="Calibri"/>
          <w:bCs/>
        </w:rPr>
        <w:t>, Tamil Nadu, India</w:t>
      </w:r>
      <w:r>
        <w:rPr>
          <w:rFonts w:ascii="Calibri" w:hAnsi="Calibri" w:cs="Calibri"/>
          <w:bCs/>
        </w:rPr>
        <w:t xml:space="preserve"> </w:t>
      </w:r>
      <w:r w:rsidR="00024BD3" w:rsidRPr="00464C49">
        <w:rPr>
          <w:rFonts w:ascii="Calibri" w:hAnsi="Calibri" w:cs="Calibri"/>
          <w:bCs/>
        </w:rPr>
        <w:t xml:space="preserve">Email: </w:t>
      </w:r>
      <w:hyperlink r:id="rId7" w:history="1">
        <w:r w:rsidR="00024BD3" w:rsidRPr="00464C49">
          <w:rPr>
            <w:rStyle w:val="Hyperlink"/>
            <w:rFonts w:ascii="Calibri" w:hAnsi="Calibri" w:cs="Calibri"/>
            <w:bCs/>
          </w:rPr>
          <w:t>cbisenthilkumar@gmail.com</w:t>
        </w:r>
      </w:hyperlink>
    </w:p>
    <w:p w14:paraId="65835515" w14:textId="77777777" w:rsidR="00024BD3" w:rsidRPr="00464C49" w:rsidRDefault="00024BD3" w:rsidP="00464C49">
      <w:pPr>
        <w:spacing w:after="0"/>
        <w:jc w:val="center"/>
        <w:rPr>
          <w:rFonts w:ascii="Calibri" w:hAnsi="Calibri" w:cs="Calibri"/>
          <w:bCs/>
        </w:rPr>
      </w:pPr>
    </w:p>
    <w:p w14:paraId="41A9221C" w14:textId="0919E558" w:rsidR="00024BD3" w:rsidRPr="00464C49" w:rsidRDefault="00464C49" w:rsidP="00464C49">
      <w:pPr>
        <w:spacing w:after="0"/>
        <w:jc w:val="center"/>
        <w:rPr>
          <w:rFonts w:ascii="Calibri" w:hAnsi="Calibri" w:cs="Calibri"/>
          <w:bCs/>
        </w:rPr>
      </w:pPr>
      <w:r>
        <w:rPr>
          <w:rFonts w:ascii="Calibri" w:hAnsi="Calibri" w:cs="Calibri"/>
          <w:bCs/>
          <w:vertAlign w:val="superscript"/>
        </w:rPr>
        <w:t>2</w:t>
      </w:r>
      <w:r w:rsidR="00024BD3" w:rsidRPr="00464C49">
        <w:rPr>
          <w:rFonts w:ascii="Calibri" w:hAnsi="Calibri" w:cs="Calibri"/>
          <w:bCs/>
        </w:rPr>
        <w:t>Assistant Professor</w:t>
      </w:r>
      <w:r>
        <w:rPr>
          <w:rFonts w:ascii="Calibri" w:hAnsi="Calibri" w:cs="Calibri"/>
          <w:bCs/>
        </w:rPr>
        <w:t xml:space="preserve"> </w:t>
      </w:r>
      <w:r w:rsidR="00024BD3" w:rsidRPr="00464C49">
        <w:rPr>
          <w:rFonts w:ascii="Calibri" w:hAnsi="Calibri" w:cs="Calibri"/>
          <w:bCs/>
        </w:rPr>
        <w:t>Department of Political Science and Public Administration</w:t>
      </w:r>
      <w:r>
        <w:rPr>
          <w:rFonts w:ascii="Calibri" w:hAnsi="Calibri" w:cs="Calibri"/>
          <w:bCs/>
        </w:rPr>
        <w:t xml:space="preserve"> </w:t>
      </w:r>
      <w:r w:rsidR="00024BD3" w:rsidRPr="00464C49">
        <w:rPr>
          <w:rFonts w:ascii="Calibri" w:hAnsi="Calibri" w:cs="Calibri"/>
          <w:bCs/>
        </w:rPr>
        <w:t xml:space="preserve">Annamalai University, </w:t>
      </w:r>
      <w:proofErr w:type="spellStart"/>
      <w:r w:rsidR="00024BD3" w:rsidRPr="00464C49">
        <w:rPr>
          <w:rFonts w:ascii="Calibri" w:hAnsi="Calibri" w:cs="Calibri"/>
          <w:bCs/>
        </w:rPr>
        <w:t>Annamalainagar</w:t>
      </w:r>
      <w:proofErr w:type="spellEnd"/>
      <w:r w:rsidR="00024BD3" w:rsidRPr="00464C49">
        <w:rPr>
          <w:rFonts w:ascii="Calibri" w:hAnsi="Calibri" w:cs="Calibri"/>
          <w:bCs/>
        </w:rPr>
        <w:t>, Tamil Nadu, India</w:t>
      </w:r>
    </w:p>
    <w:p w14:paraId="09B04DA4" w14:textId="77777777" w:rsidR="00024BD3" w:rsidRPr="00464C49" w:rsidRDefault="00024BD3" w:rsidP="00464C49">
      <w:pPr>
        <w:spacing w:after="0"/>
        <w:jc w:val="both"/>
        <w:rPr>
          <w:rFonts w:ascii="Calibri" w:hAnsi="Calibri"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2"/>
      </w:tblGrid>
      <w:tr w:rsidR="00464C49" w14:paraId="1E482313" w14:textId="77777777" w:rsidTr="00464C49">
        <w:trPr>
          <w:trHeight w:val="440"/>
        </w:trPr>
        <w:tc>
          <w:tcPr>
            <w:tcW w:w="5580" w:type="dxa"/>
          </w:tcPr>
          <w:p w14:paraId="62BD3C07" w14:textId="77777777" w:rsidR="00464C49" w:rsidRPr="00464C49" w:rsidRDefault="00464C49" w:rsidP="00464C49">
            <w:pPr>
              <w:spacing w:after="0"/>
              <w:jc w:val="center"/>
              <w:rPr>
                <w:rFonts w:ascii="Calibri" w:hAnsi="Calibri" w:cs="Calibri"/>
                <w:b/>
              </w:rPr>
            </w:pPr>
            <w:r w:rsidRPr="00464C49">
              <w:rPr>
                <w:rFonts w:ascii="Calibri" w:hAnsi="Calibri" w:cs="Calibri"/>
                <w:b/>
              </w:rPr>
              <w:t>Abstract</w:t>
            </w:r>
          </w:p>
          <w:p w14:paraId="6B9FE2E1" w14:textId="77777777" w:rsidR="00464C49" w:rsidRDefault="00464C49" w:rsidP="00464C49">
            <w:pPr>
              <w:spacing w:after="0"/>
              <w:jc w:val="both"/>
              <w:rPr>
                <w:rFonts w:ascii="Calibri" w:hAnsi="Calibri" w:cs="Calibri"/>
              </w:rPr>
            </w:pPr>
            <w:r w:rsidRPr="00464C49">
              <w:rPr>
                <w:rFonts w:ascii="Calibri" w:hAnsi="Calibri" w:cs="Calibri"/>
              </w:rPr>
              <w:t>The paper examines the complex social and economic challenges faced by transgender people in Coimbatore district, Tamil Nadu. Despite legal advancements such as the Transgender Persons (Protection of Rights) Act, 2019, and the advocacy of local activists, transgender people continue to encounter significant barriers due to entrenched societal attitudes and cultural norms. Socially, they face pervasive stigma and discrimination, leading to ostracism from families and communities, which exacerbates their economic hardships. Many are compelled to rely on begging or performing at events for income due to systemic barriers in accessing stable employment and the prevalence of discriminatory hiring practices. Educational and vocational opportunities are often limited, further impacting their economic prospects. The study also examines how societal attitudes and cultural norms shape the daily lives of transgender people, revealing that acceptance varies significantly across different demographics, with older generations often holding prejudiced views. While there are efforts to improve support systems through proposed government policies, challenges remain in their effective implementation. These support systems offer promise but are hindered by inadequate resources and ongoing societal prejudice, impacting the social and economic conditions of transgender people in Coimbatore.</w:t>
            </w:r>
          </w:p>
          <w:p w14:paraId="6FCFC619" w14:textId="77777777" w:rsidR="00464C49" w:rsidRPr="00464C49" w:rsidRDefault="00464C49" w:rsidP="00464C49">
            <w:pPr>
              <w:spacing w:after="0"/>
              <w:jc w:val="both"/>
              <w:rPr>
                <w:rFonts w:ascii="Calibri" w:hAnsi="Calibri" w:cs="Calibri"/>
              </w:rPr>
            </w:pPr>
          </w:p>
          <w:p w14:paraId="2A2310CC" w14:textId="1C136709" w:rsidR="00464C49" w:rsidRDefault="00464C49" w:rsidP="00464C49">
            <w:pPr>
              <w:spacing w:after="0"/>
              <w:rPr>
                <w:rFonts w:ascii="Calibri" w:hAnsi="Calibri" w:cs="Calibri"/>
                <w:b/>
              </w:rPr>
            </w:pPr>
            <w:r w:rsidRPr="00464C49">
              <w:rPr>
                <w:rFonts w:ascii="Calibri" w:hAnsi="Calibri" w:cs="Calibri"/>
                <w:b/>
              </w:rPr>
              <w:lastRenderedPageBreak/>
              <w:t xml:space="preserve">Keywords: </w:t>
            </w:r>
            <w:r w:rsidRPr="00464C49">
              <w:rPr>
                <w:rFonts w:ascii="Calibri" w:hAnsi="Calibri" w:cs="Calibri"/>
              </w:rPr>
              <w:t>Transgender, Rights, Stigma, Hardships, Discrimination, Societal Attitudes</w:t>
            </w:r>
          </w:p>
        </w:tc>
      </w:tr>
    </w:tbl>
    <w:p w14:paraId="09DAF906" w14:textId="77777777" w:rsidR="00464C49" w:rsidRDefault="00464C49" w:rsidP="00464C49">
      <w:pPr>
        <w:spacing w:after="0"/>
        <w:jc w:val="both"/>
        <w:rPr>
          <w:rFonts w:ascii="Calibri" w:hAnsi="Calibri" w:cs="Calibri"/>
          <w:b/>
        </w:rPr>
      </w:pPr>
    </w:p>
    <w:p w14:paraId="41130929" w14:textId="4C418D6A" w:rsidR="00BA22C7" w:rsidRPr="00464C49" w:rsidRDefault="006C006B" w:rsidP="00464C49">
      <w:pPr>
        <w:spacing w:after="0"/>
        <w:jc w:val="both"/>
        <w:rPr>
          <w:rFonts w:ascii="Calibri" w:hAnsi="Calibri" w:cs="Calibri"/>
          <w:b/>
        </w:rPr>
      </w:pPr>
      <w:r w:rsidRPr="00464C49">
        <w:rPr>
          <w:rFonts w:ascii="Calibri" w:hAnsi="Calibri" w:cs="Calibri"/>
          <w:b/>
        </w:rPr>
        <w:t xml:space="preserve">INTRODUCTION </w:t>
      </w:r>
    </w:p>
    <w:p w14:paraId="1253368D" w14:textId="478B762E" w:rsidR="00BA22C7" w:rsidRPr="00464C49" w:rsidRDefault="00BA22C7" w:rsidP="00464C49">
      <w:pPr>
        <w:spacing w:after="0"/>
        <w:jc w:val="both"/>
        <w:rPr>
          <w:rFonts w:ascii="Calibri" w:hAnsi="Calibri" w:cs="Calibri"/>
          <w:vertAlign w:val="superscript"/>
        </w:rPr>
      </w:pPr>
      <w:r w:rsidRPr="00464C49">
        <w:rPr>
          <w:rFonts w:ascii="Calibri" w:hAnsi="Calibri" w:cs="Calibri"/>
        </w:rPr>
        <w:t xml:space="preserve">Transgender people in Coimbatore district, Tamil Nadu, face significant social and economic challenges that hinder their integration into mainstream society. Despite some progress in awareness and policy, the realities of discrimination and lack of opportunity persist. One of the primary economic challenges is the limited access to stable employment. Many transgender </w:t>
      </w:r>
      <w:r w:rsidR="00C76690" w:rsidRPr="00464C49">
        <w:rPr>
          <w:rFonts w:ascii="Calibri" w:hAnsi="Calibri" w:cs="Calibri"/>
        </w:rPr>
        <w:t>people</w:t>
      </w:r>
      <w:r w:rsidRPr="00464C49">
        <w:rPr>
          <w:rFonts w:ascii="Calibri" w:hAnsi="Calibri" w:cs="Calibri"/>
        </w:rPr>
        <w:t xml:space="preserve"> resort to begging at traffic signals, as highlighted by Shanthi, a 44-year-old transgender woman who, along with others, earns between 500 to 1,000 </w:t>
      </w:r>
      <w:r w:rsidR="00C76690" w:rsidRPr="00464C49">
        <w:rPr>
          <w:rFonts w:ascii="Calibri" w:hAnsi="Calibri" w:cs="Calibri"/>
        </w:rPr>
        <w:t>daily through alms-seeking. The</w:t>
      </w:r>
      <w:r w:rsidRPr="00464C49">
        <w:rPr>
          <w:rFonts w:ascii="Calibri" w:hAnsi="Calibri" w:cs="Calibri"/>
        </w:rPr>
        <w:t xml:space="preserve"> approach often proves more reliable than participating in government initiatives, such as self-help groups, which fail to provide consistent income. The Mahalir Thittam program offers skill training in areas like cooking and tailoring, but many transgender people leave these initiatives due to workplace discrimination and unequal treatment, leading to a decline in support groups from 15 to 10 over recent years.</w:t>
      </w:r>
      <w:r w:rsidR="00DF435B" w:rsidRPr="00464C49">
        <w:rPr>
          <w:rFonts w:ascii="Calibri" w:hAnsi="Calibri" w:cs="Calibri"/>
          <w:vertAlign w:val="superscript"/>
        </w:rPr>
        <w:t>1</w:t>
      </w:r>
      <w:r w:rsidRPr="00464C49">
        <w:rPr>
          <w:rFonts w:ascii="Calibri" w:hAnsi="Calibri" w:cs="Calibri"/>
        </w:rPr>
        <w:t xml:space="preserve"> The socio-economic background of transgender </w:t>
      </w:r>
      <w:r w:rsidR="00C76690" w:rsidRPr="00464C49">
        <w:rPr>
          <w:rFonts w:ascii="Calibri" w:hAnsi="Calibri" w:cs="Calibri"/>
        </w:rPr>
        <w:t>people</w:t>
      </w:r>
      <w:r w:rsidRPr="00464C49">
        <w:rPr>
          <w:rFonts w:ascii="Calibri" w:hAnsi="Calibri" w:cs="Calibri"/>
        </w:rPr>
        <w:t xml:space="preserve"> in Coimbatore reveals that less than 50% of the 527 registered transgender identity card holders have mainstream employment. Many, like Srimathi, a transgender woman with a Bachelor’s degree, struggle to find jobs despite their qualifications. The lack of government jobs and direct financial support exacerbates their economic instability, pushing them back into begging or informal work. Socially, transgender </w:t>
      </w:r>
      <w:r w:rsidR="00C76690" w:rsidRPr="00464C49">
        <w:rPr>
          <w:rFonts w:ascii="Calibri" w:hAnsi="Calibri" w:cs="Calibri"/>
        </w:rPr>
        <w:t>people</w:t>
      </w:r>
      <w:r w:rsidRPr="00464C49">
        <w:rPr>
          <w:rFonts w:ascii="Calibri" w:hAnsi="Calibri" w:cs="Calibri"/>
        </w:rPr>
        <w:t xml:space="preserve"> face severe stigma and exclusion. They often encounter discrimination in educational institutions and workplaces, which can lead to mental health issues and a sense of isolation.</w:t>
      </w:r>
      <w:r w:rsidR="00DF435B" w:rsidRPr="00464C49">
        <w:rPr>
          <w:rFonts w:ascii="Calibri" w:hAnsi="Calibri" w:cs="Calibri"/>
          <w:vertAlign w:val="superscript"/>
        </w:rPr>
        <w:t>2</w:t>
      </w:r>
    </w:p>
    <w:p w14:paraId="1D606BBC" w14:textId="77777777" w:rsidR="00BA22C7" w:rsidRDefault="00BA22C7" w:rsidP="00464C49">
      <w:pPr>
        <w:spacing w:after="0"/>
        <w:jc w:val="both"/>
        <w:rPr>
          <w:rFonts w:ascii="Calibri" w:hAnsi="Calibri" w:cs="Calibri"/>
        </w:rPr>
      </w:pPr>
      <w:r w:rsidRPr="00464C49">
        <w:rPr>
          <w:rFonts w:ascii="Calibri" w:hAnsi="Calibri" w:cs="Calibri"/>
        </w:rPr>
        <w:tab/>
        <w:t xml:space="preserve">The establishment of resource centres, such as the one initiated by Priya Babu in 2016, aims to provide support and mentorship for transgender </w:t>
      </w:r>
      <w:r w:rsidR="00C76690" w:rsidRPr="00464C49">
        <w:rPr>
          <w:rFonts w:ascii="Calibri" w:hAnsi="Calibri" w:cs="Calibri"/>
        </w:rPr>
        <w:t>people</w:t>
      </w:r>
      <w:r w:rsidRPr="00464C49">
        <w:rPr>
          <w:rFonts w:ascii="Calibri" w:hAnsi="Calibri" w:cs="Calibri"/>
        </w:rPr>
        <w:t xml:space="preserve">, helping them navigate educational and professional challenges. This center serves as a library and a hub for research on transgender issues, offering resources to students and scholars interested in the </w:t>
      </w:r>
      <w:proofErr w:type="gramStart"/>
      <w:r w:rsidRPr="00464C49">
        <w:rPr>
          <w:rFonts w:ascii="Calibri" w:hAnsi="Calibri" w:cs="Calibri"/>
        </w:rPr>
        <w:t>community..</w:t>
      </w:r>
      <w:proofErr w:type="gramEnd"/>
      <w:r w:rsidRPr="00464C49">
        <w:rPr>
          <w:rFonts w:ascii="Calibri" w:hAnsi="Calibri" w:cs="Calibri"/>
        </w:rPr>
        <w:t xml:space="preserve"> </w:t>
      </w:r>
      <w:r w:rsidR="00C76690" w:rsidRPr="00464C49">
        <w:rPr>
          <w:rFonts w:ascii="Calibri" w:hAnsi="Calibri" w:cs="Calibri"/>
        </w:rPr>
        <w:t>T</w:t>
      </w:r>
      <w:r w:rsidRPr="00464C49">
        <w:rPr>
          <w:rFonts w:ascii="Calibri" w:hAnsi="Calibri" w:cs="Calibri"/>
        </w:rPr>
        <w:t xml:space="preserve">he community's struggles are compounded by inadequate healthcare access. Transgender </w:t>
      </w:r>
      <w:r w:rsidR="00C76690" w:rsidRPr="00464C49">
        <w:rPr>
          <w:rFonts w:ascii="Calibri" w:hAnsi="Calibri" w:cs="Calibri"/>
        </w:rPr>
        <w:t>people</w:t>
      </w:r>
      <w:r w:rsidRPr="00464C49">
        <w:rPr>
          <w:rFonts w:ascii="Calibri" w:hAnsi="Calibri" w:cs="Calibri"/>
        </w:rPr>
        <w:t xml:space="preserve"> frequently face discrimination within the healthcare system, which can deter them from seeking n</w:t>
      </w:r>
      <w:r w:rsidR="00C76690" w:rsidRPr="00464C49">
        <w:rPr>
          <w:rFonts w:ascii="Calibri" w:hAnsi="Calibri" w:cs="Calibri"/>
        </w:rPr>
        <w:t>ecessary medical attention. The</w:t>
      </w:r>
      <w:r w:rsidRPr="00464C49">
        <w:rPr>
          <w:rFonts w:ascii="Calibri" w:hAnsi="Calibri" w:cs="Calibri"/>
        </w:rPr>
        <w:t xml:space="preserve"> lack of access further marginalizes them, making it difficult to maintain physical and mental well-being. Despite these challenges, there are efforts to create supportive </w:t>
      </w:r>
      <w:r w:rsidRPr="00464C49">
        <w:rPr>
          <w:rFonts w:ascii="Calibri" w:hAnsi="Calibri" w:cs="Calibri"/>
        </w:rPr>
        <w:lastRenderedPageBreak/>
        <w:t xml:space="preserve">environments. Initiatives like the exclusive club for transgender </w:t>
      </w:r>
      <w:r w:rsidR="00C76690" w:rsidRPr="00464C49">
        <w:rPr>
          <w:rFonts w:ascii="Calibri" w:hAnsi="Calibri" w:cs="Calibri"/>
        </w:rPr>
        <w:t>people</w:t>
      </w:r>
      <w:r w:rsidRPr="00464C49">
        <w:rPr>
          <w:rFonts w:ascii="Calibri" w:hAnsi="Calibri" w:cs="Calibri"/>
        </w:rPr>
        <w:t xml:space="preserve"> aim to assist with education and job placement, addressing some of the barriers they face. However, the persistent issues of discrimination, lack of acceptance, and inadequate policy implementation continue to hinder the progress of transgender </w:t>
      </w:r>
      <w:r w:rsidR="00C76690" w:rsidRPr="00464C49">
        <w:rPr>
          <w:rFonts w:ascii="Calibri" w:hAnsi="Calibri" w:cs="Calibri"/>
        </w:rPr>
        <w:t>people</w:t>
      </w:r>
      <w:r w:rsidRPr="00464C49">
        <w:rPr>
          <w:rFonts w:ascii="Calibri" w:hAnsi="Calibri" w:cs="Calibri"/>
        </w:rPr>
        <w:t xml:space="preserve"> in Coimbatore, highlighting the need for comprehensive reforms and societal change to ensure their rights and opportunities are upheld.</w:t>
      </w:r>
    </w:p>
    <w:p w14:paraId="4A107516" w14:textId="77777777" w:rsidR="00464C49" w:rsidRPr="00464C49" w:rsidRDefault="00464C49" w:rsidP="00464C49">
      <w:pPr>
        <w:spacing w:after="0"/>
        <w:jc w:val="both"/>
        <w:rPr>
          <w:rFonts w:ascii="Calibri" w:hAnsi="Calibri" w:cs="Calibri"/>
        </w:rPr>
      </w:pPr>
    </w:p>
    <w:p w14:paraId="1711BABB" w14:textId="77777777" w:rsidR="00D32248" w:rsidRPr="00464C49" w:rsidRDefault="00D32248" w:rsidP="00464C49">
      <w:pPr>
        <w:spacing w:after="0"/>
        <w:jc w:val="both"/>
        <w:rPr>
          <w:rFonts w:ascii="Calibri" w:hAnsi="Calibri" w:cs="Calibri"/>
          <w:b/>
        </w:rPr>
      </w:pPr>
      <w:r w:rsidRPr="00464C49">
        <w:rPr>
          <w:rFonts w:ascii="Calibri" w:hAnsi="Calibri" w:cs="Calibri"/>
          <w:b/>
        </w:rPr>
        <w:t xml:space="preserve">Objectives </w:t>
      </w:r>
    </w:p>
    <w:p w14:paraId="1E354A96" w14:textId="42C13073" w:rsidR="00D32248" w:rsidRDefault="00D32248" w:rsidP="00464C49">
      <w:pPr>
        <w:spacing w:after="0"/>
        <w:jc w:val="both"/>
        <w:rPr>
          <w:rFonts w:ascii="Calibri" w:hAnsi="Calibri" w:cs="Calibri"/>
        </w:rPr>
      </w:pPr>
      <w:r w:rsidRPr="00464C49">
        <w:rPr>
          <w:rFonts w:ascii="Calibri" w:hAnsi="Calibri" w:cs="Calibri"/>
        </w:rPr>
        <w:t>The main objectives of the study are to identify the key social challenges faced by transgender people in Coimbatore district, assess the economic hardships and employment barriers encountered by the transgender community, analyze the impact of societal attitudes and cultural norms on the daily lives of transgender people, and evaluate the effectiveness of existing support systems and policies aimed at improving their social and economic conditions.</w:t>
      </w:r>
    </w:p>
    <w:p w14:paraId="4596D859" w14:textId="77777777" w:rsidR="00464C49" w:rsidRPr="00464C49" w:rsidRDefault="00464C49" w:rsidP="00464C49">
      <w:pPr>
        <w:spacing w:after="0"/>
        <w:jc w:val="both"/>
        <w:rPr>
          <w:rFonts w:ascii="Calibri" w:hAnsi="Calibri" w:cs="Calibri"/>
        </w:rPr>
      </w:pPr>
    </w:p>
    <w:p w14:paraId="7D7B2E3C" w14:textId="77777777" w:rsidR="00D32248" w:rsidRPr="00464C49" w:rsidRDefault="00D32248" w:rsidP="00464C49">
      <w:pPr>
        <w:spacing w:after="0"/>
        <w:jc w:val="both"/>
        <w:rPr>
          <w:rFonts w:ascii="Calibri" w:hAnsi="Calibri" w:cs="Calibri"/>
          <w:b/>
        </w:rPr>
      </w:pPr>
      <w:r w:rsidRPr="00464C49">
        <w:rPr>
          <w:rFonts w:ascii="Calibri" w:hAnsi="Calibri" w:cs="Calibri"/>
          <w:b/>
        </w:rPr>
        <w:t>Statement of the Problem</w:t>
      </w:r>
    </w:p>
    <w:p w14:paraId="79A9BA84" w14:textId="74689F1C" w:rsidR="00D32248" w:rsidRDefault="00D32248" w:rsidP="00464C49">
      <w:pPr>
        <w:spacing w:after="0"/>
        <w:jc w:val="both"/>
        <w:rPr>
          <w:rFonts w:ascii="Calibri" w:eastAsia="Times New Roman" w:hAnsi="Calibri" w:cs="Calibri"/>
          <w:lang w:eastAsia="en-IN"/>
        </w:rPr>
      </w:pPr>
      <w:r w:rsidRPr="00464C49">
        <w:rPr>
          <w:rFonts w:ascii="Calibri" w:hAnsi="Calibri" w:cs="Calibri"/>
        </w:rPr>
        <w:t>Transgender people in Coimbatore district, Tamil Nadu, face significant social and economic challenges that hinder their ability to lead dignified lives. Despite legal advancements and growing awareness, transgender people continue to experience discrimination, social ostracism, and economic marginalization. These challenges manifest in various forms, such as limited access to education, healthcare, employment opportunities, and social services. The persistent stigma and societal prejudices contribute to their exclusion from mainstream society, exacerbating their vulnerability. The study aims to explore and document the social and economic challenges faced by the transgender community in Coimbatore, highlighting the gaps in existing support mechanisms and policies</w:t>
      </w:r>
      <w:r w:rsidRPr="00464C49">
        <w:rPr>
          <w:rFonts w:ascii="Calibri" w:eastAsia="Times New Roman" w:hAnsi="Calibri" w:cs="Calibri"/>
          <w:lang w:eastAsia="en-IN"/>
        </w:rPr>
        <w:t>.</w:t>
      </w:r>
    </w:p>
    <w:p w14:paraId="553A1F13" w14:textId="77777777" w:rsidR="00464C49" w:rsidRPr="00464C49" w:rsidRDefault="00464C49" w:rsidP="00464C49">
      <w:pPr>
        <w:spacing w:after="0"/>
        <w:jc w:val="both"/>
        <w:rPr>
          <w:rFonts w:ascii="Calibri" w:eastAsia="Times New Roman" w:hAnsi="Calibri" w:cs="Calibri"/>
          <w:lang w:eastAsia="en-IN"/>
        </w:rPr>
      </w:pPr>
    </w:p>
    <w:p w14:paraId="7F654A91" w14:textId="77777777" w:rsidR="00D32248" w:rsidRPr="00464C49" w:rsidRDefault="00D32248" w:rsidP="00464C49">
      <w:pPr>
        <w:spacing w:after="0"/>
        <w:jc w:val="both"/>
        <w:rPr>
          <w:rFonts w:ascii="Calibri" w:hAnsi="Calibri" w:cs="Calibri"/>
          <w:b/>
        </w:rPr>
      </w:pPr>
      <w:r w:rsidRPr="00464C49">
        <w:rPr>
          <w:rFonts w:ascii="Calibri" w:hAnsi="Calibri" w:cs="Calibri"/>
          <w:b/>
        </w:rPr>
        <w:t xml:space="preserve">Methodology </w:t>
      </w:r>
    </w:p>
    <w:p w14:paraId="6BEA9D2D" w14:textId="46F6A2ED" w:rsidR="00D32248" w:rsidRDefault="00D32248" w:rsidP="00464C49">
      <w:pPr>
        <w:spacing w:after="0"/>
        <w:jc w:val="both"/>
        <w:rPr>
          <w:rFonts w:ascii="Calibri" w:hAnsi="Calibri" w:cs="Calibri"/>
        </w:rPr>
      </w:pPr>
      <w:r w:rsidRPr="00464C49">
        <w:rPr>
          <w:rFonts w:ascii="Calibri" w:hAnsi="Calibri" w:cs="Calibri"/>
        </w:rPr>
        <w:t xml:space="preserve">The study adopted document analysis and an analytical method, employing a qualitative approach to comprehensively understand the social and economic challenges faced by transgender people in Coimbatore district. The methodology involves an in-depth examination of various documents, including secondary data sources such as books, articles, NGO reports, national and international reports, and relevant websites. By analyzing these diverse sources, the study aims to identify patterns and themes that highlight the systemic </w:t>
      </w:r>
      <w:r w:rsidRPr="00464C49">
        <w:rPr>
          <w:rFonts w:ascii="Calibri" w:hAnsi="Calibri" w:cs="Calibri"/>
        </w:rPr>
        <w:lastRenderedPageBreak/>
        <w:t>barriers and societal attitudes impacting the transgender community. The approach allows for a nuanced understanding of the complex issues at hand, ensuring that the findings are grounded in a wide range of perspectives and data. The qualitative nature of the study also facilitates a detailed exploration of the lived experiences of transgender people, providing a rich context for the analysis of social and economic conditions in Coimbatore.</w:t>
      </w:r>
    </w:p>
    <w:p w14:paraId="4F6E142E" w14:textId="77777777" w:rsidR="00464C49" w:rsidRPr="00464C49" w:rsidRDefault="00464C49" w:rsidP="00464C49">
      <w:pPr>
        <w:spacing w:after="0"/>
        <w:jc w:val="both"/>
        <w:rPr>
          <w:rFonts w:ascii="Calibri" w:hAnsi="Calibri" w:cs="Calibri"/>
        </w:rPr>
      </w:pPr>
    </w:p>
    <w:p w14:paraId="229CB4F8" w14:textId="77777777" w:rsidR="00BA22C7" w:rsidRPr="00464C49" w:rsidRDefault="00066031" w:rsidP="00464C49">
      <w:pPr>
        <w:spacing w:after="0"/>
        <w:jc w:val="both"/>
        <w:rPr>
          <w:rFonts w:ascii="Calibri" w:hAnsi="Calibri" w:cs="Calibri"/>
          <w:b/>
        </w:rPr>
      </w:pPr>
      <w:r w:rsidRPr="00464C49">
        <w:rPr>
          <w:rFonts w:ascii="Calibri" w:hAnsi="Calibri" w:cs="Calibri"/>
          <w:b/>
        </w:rPr>
        <w:t>Theoretical Perspectives</w:t>
      </w:r>
    </w:p>
    <w:p w14:paraId="70D75E0A" w14:textId="31C6F658" w:rsidR="00066031" w:rsidRPr="00464C49" w:rsidRDefault="00BA22C7" w:rsidP="00464C49">
      <w:pPr>
        <w:spacing w:after="0"/>
        <w:jc w:val="both"/>
        <w:rPr>
          <w:rFonts w:ascii="Calibri" w:hAnsi="Calibri" w:cs="Calibri"/>
        </w:rPr>
      </w:pPr>
      <w:r w:rsidRPr="00464C49">
        <w:rPr>
          <w:rFonts w:ascii="Calibri" w:hAnsi="Calibri" w:cs="Calibri"/>
        </w:rPr>
        <w:t>The transgender community in Coimbatore, Tamil Nadu, faces a multitude of social and economic challenges that stem from systemic discrimination, lack of opportunities, and inadequate support systems.</w:t>
      </w:r>
      <w:r w:rsidR="00C76690" w:rsidRPr="00464C49">
        <w:rPr>
          <w:rFonts w:ascii="Calibri" w:hAnsi="Calibri" w:cs="Calibri"/>
        </w:rPr>
        <w:t xml:space="preserve"> </w:t>
      </w:r>
      <w:r w:rsidRPr="00464C49">
        <w:rPr>
          <w:rFonts w:ascii="Calibri" w:hAnsi="Calibri" w:cs="Calibri"/>
        </w:rPr>
        <w:t xml:space="preserve">Transgender </w:t>
      </w:r>
      <w:r w:rsidR="00C76690" w:rsidRPr="00464C49">
        <w:rPr>
          <w:rFonts w:ascii="Calibri" w:hAnsi="Calibri" w:cs="Calibri"/>
        </w:rPr>
        <w:t>people</w:t>
      </w:r>
      <w:r w:rsidRPr="00464C49">
        <w:rPr>
          <w:rFonts w:ascii="Calibri" w:hAnsi="Calibri" w:cs="Calibri"/>
        </w:rPr>
        <w:t xml:space="preserve"> in Coimbatore experience significant social stigma and discrimination, which leads to their marginalization in various aspects of life. Many transgender people report being ostracized by their families and communities, resulting in a lack of social suppo</w:t>
      </w:r>
      <w:r w:rsidR="00066031" w:rsidRPr="00464C49">
        <w:rPr>
          <w:rFonts w:ascii="Calibri" w:hAnsi="Calibri" w:cs="Calibri"/>
        </w:rPr>
        <w:t>rt networks. This aligns with Social Identity Theory</w:t>
      </w:r>
      <w:r w:rsidRPr="00464C49">
        <w:rPr>
          <w:rFonts w:ascii="Calibri" w:hAnsi="Calibri" w:cs="Calibri"/>
        </w:rPr>
        <w:t xml:space="preserve">, which posits that </w:t>
      </w:r>
      <w:r w:rsidR="00C76690" w:rsidRPr="00464C49">
        <w:rPr>
          <w:rFonts w:ascii="Calibri" w:hAnsi="Calibri" w:cs="Calibri"/>
        </w:rPr>
        <w:t>people</w:t>
      </w:r>
      <w:r w:rsidRPr="00464C49">
        <w:rPr>
          <w:rFonts w:ascii="Calibri" w:hAnsi="Calibri" w:cs="Calibri"/>
        </w:rPr>
        <w:t xml:space="preserve"> derive a sense of identity from the groups they belong to. When transgender </w:t>
      </w:r>
      <w:r w:rsidR="00C76690" w:rsidRPr="00464C49">
        <w:rPr>
          <w:rFonts w:ascii="Calibri" w:hAnsi="Calibri" w:cs="Calibri"/>
        </w:rPr>
        <w:t>people</w:t>
      </w:r>
      <w:r w:rsidRPr="00464C49">
        <w:rPr>
          <w:rFonts w:ascii="Calibri" w:hAnsi="Calibri" w:cs="Calibri"/>
        </w:rPr>
        <w:t xml:space="preserve"> are excluded from societal groups, it can lead to diminished self-esteem and increas</w:t>
      </w:r>
      <w:r w:rsidR="00066031" w:rsidRPr="00464C49">
        <w:rPr>
          <w:rFonts w:ascii="Calibri" w:hAnsi="Calibri" w:cs="Calibri"/>
        </w:rPr>
        <w:t>ed psychological distress.</w:t>
      </w:r>
    </w:p>
    <w:p w14:paraId="113F9E92" w14:textId="77777777" w:rsidR="00066031" w:rsidRPr="00464C49" w:rsidRDefault="00066031" w:rsidP="00464C49">
      <w:pPr>
        <w:spacing w:after="0"/>
        <w:jc w:val="both"/>
        <w:rPr>
          <w:rFonts w:ascii="Calibri" w:hAnsi="Calibri" w:cs="Calibri"/>
          <w:vertAlign w:val="superscript"/>
        </w:rPr>
      </w:pPr>
      <w:r w:rsidRPr="00464C49">
        <w:rPr>
          <w:rFonts w:ascii="Calibri" w:hAnsi="Calibri" w:cs="Calibri"/>
        </w:rPr>
        <w:tab/>
        <w:t>The Minority Stress Theory</w:t>
      </w:r>
      <w:r w:rsidR="00BA22C7" w:rsidRPr="00464C49">
        <w:rPr>
          <w:rFonts w:ascii="Calibri" w:hAnsi="Calibri" w:cs="Calibri"/>
        </w:rPr>
        <w:t xml:space="preserve"> further explains the unique stressors faced by transgender </w:t>
      </w:r>
      <w:r w:rsidR="00C76690" w:rsidRPr="00464C49">
        <w:rPr>
          <w:rFonts w:ascii="Calibri" w:hAnsi="Calibri" w:cs="Calibri"/>
        </w:rPr>
        <w:t>people</w:t>
      </w:r>
      <w:r w:rsidR="00BA22C7" w:rsidRPr="00464C49">
        <w:rPr>
          <w:rFonts w:ascii="Calibri" w:hAnsi="Calibri" w:cs="Calibri"/>
        </w:rPr>
        <w:t>, including discrimination and internalized stigma, which contribute to higher rates of mental health issues within the community. Many respondents in studies indicated feelings of isolation and depression, exacerb</w:t>
      </w:r>
      <w:r w:rsidRPr="00464C49">
        <w:rPr>
          <w:rFonts w:ascii="Calibri" w:hAnsi="Calibri" w:cs="Calibri"/>
        </w:rPr>
        <w:t>ated by societal rejection</w:t>
      </w:r>
      <w:r w:rsidR="00BA22C7" w:rsidRPr="00464C49">
        <w:rPr>
          <w:rFonts w:ascii="Calibri" w:hAnsi="Calibri" w:cs="Calibri"/>
        </w:rPr>
        <w:t>.</w:t>
      </w:r>
    </w:p>
    <w:p w14:paraId="50B3011C" w14:textId="7F2895D9" w:rsidR="00BA22C7" w:rsidRPr="00464C49" w:rsidRDefault="00066031" w:rsidP="00464C49">
      <w:pPr>
        <w:spacing w:after="0"/>
        <w:jc w:val="both"/>
        <w:rPr>
          <w:rFonts w:ascii="Calibri" w:hAnsi="Calibri" w:cs="Calibri"/>
        </w:rPr>
      </w:pPr>
      <w:r w:rsidRPr="00464C49">
        <w:rPr>
          <w:rFonts w:ascii="Calibri" w:hAnsi="Calibri" w:cs="Calibri"/>
        </w:rPr>
        <w:tab/>
      </w:r>
      <w:r w:rsidR="00BA22C7" w:rsidRPr="00464C49">
        <w:rPr>
          <w:rFonts w:ascii="Calibri" w:hAnsi="Calibri" w:cs="Calibri"/>
        </w:rPr>
        <w:t xml:space="preserve">Economically, transgender </w:t>
      </w:r>
      <w:r w:rsidR="00C76690" w:rsidRPr="00464C49">
        <w:rPr>
          <w:rFonts w:ascii="Calibri" w:hAnsi="Calibri" w:cs="Calibri"/>
        </w:rPr>
        <w:t>people</w:t>
      </w:r>
      <w:r w:rsidR="00BA22C7" w:rsidRPr="00464C49">
        <w:rPr>
          <w:rFonts w:ascii="Calibri" w:hAnsi="Calibri" w:cs="Calibri"/>
        </w:rPr>
        <w:t xml:space="preserve"> in Coimbatore often resort to begging or performing blessings as their primary sources of income due to a lack of access </w:t>
      </w:r>
      <w:r w:rsidRPr="00464C49">
        <w:rPr>
          <w:rFonts w:ascii="Calibri" w:hAnsi="Calibri" w:cs="Calibri"/>
        </w:rPr>
        <w:t xml:space="preserve">to mainstream employment. The </w:t>
      </w:r>
      <w:r w:rsidR="00BA22C7" w:rsidRPr="00464C49">
        <w:rPr>
          <w:rFonts w:ascii="Calibri" w:hAnsi="Calibri" w:cs="Calibri"/>
        </w:rPr>
        <w:t>Human Capi</w:t>
      </w:r>
      <w:r w:rsidRPr="00464C49">
        <w:rPr>
          <w:rFonts w:ascii="Calibri" w:hAnsi="Calibri" w:cs="Calibri"/>
        </w:rPr>
        <w:t>tal Theory</w:t>
      </w:r>
      <w:r w:rsidR="00BA22C7" w:rsidRPr="00464C49">
        <w:rPr>
          <w:rFonts w:ascii="Calibri" w:hAnsi="Calibri" w:cs="Calibri"/>
        </w:rPr>
        <w:t xml:space="preserve"> suggests that </w:t>
      </w:r>
      <w:r w:rsidR="00C76690" w:rsidRPr="00464C49">
        <w:rPr>
          <w:rFonts w:ascii="Calibri" w:hAnsi="Calibri" w:cs="Calibri"/>
        </w:rPr>
        <w:t>people</w:t>
      </w:r>
      <w:r w:rsidR="00BA22C7" w:rsidRPr="00464C49">
        <w:rPr>
          <w:rFonts w:ascii="Calibri" w:hAnsi="Calibri" w:cs="Calibri"/>
        </w:rPr>
        <w:t xml:space="preserve"> with higher levels of education and skills are more likely to secure better jobs. However, the educational attainment among transgender </w:t>
      </w:r>
      <w:r w:rsidR="00C76690" w:rsidRPr="00464C49">
        <w:rPr>
          <w:rFonts w:ascii="Calibri" w:hAnsi="Calibri" w:cs="Calibri"/>
        </w:rPr>
        <w:t>people</w:t>
      </w:r>
      <w:r w:rsidR="00BA22C7" w:rsidRPr="00464C49">
        <w:rPr>
          <w:rFonts w:ascii="Calibri" w:hAnsi="Calibri" w:cs="Calibri"/>
        </w:rPr>
        <w:t xml:space="preserve"> is often low, with many being illiterate or only having primary educa</w:t>
      </w:r>
      <w:r w:rsidRPr="00464C49">
        <w:rPr>
          <w:rFonts w:ascii="Calibri" w:hAnsi="Calibri" w:cs="Calibri"/>
        </w:rPr>
        <w:t>tion.</w:t>
      </w:r>
      <w:r w:rsidR="00DF435B" w:rsidRPr="00464C49">
        <w:rPr>
          <w:rFonts w:ascii="Calibri" w:hAnsi="Calibri" w:cs="Calibri"/>
          <w:vertAlign w:val="superscript"/>
        </w:rPr>
        <w:t>3</w:t>
      </w:r>
      <w:r w:rsidRPr="00464C49">
        <w:rPr>
          <w:rFonts w:ascii="Calibri" w:hAnsi="Calibri" w:cs="Calibri"/>
        </w:rPr>
        <w:t xml:space="preserve"> </w:t>
      </w:r>
      <w:r w:rsidR="00BA22C7" w:rsidRPr="00464C49">
        <w:rPr>
          <w:rFonts w:ascii="Calibri" w:hAnsi="Calibri" w:cs="Calibri"/>
        </w:rPr>
        <w:t xml:space="preserve">Despite government initiatives aimed at skill development, many transgender </w:t>
      </w:r>
      <w:r w:rsidR="00C76690" w:rsidRPr="00464C49">
        <w:rPr>
          <w:rFonts w:ascii="Calibri" w:hAnsi="Calibri" w:cs="Calibri"/>
        </w:rPr>
        <w:t>people</w:t>
      </w:r>
      <w:r w:rsidR="00BA22C7" w:rsidRPr="00464C49">
        <w:rPr>
          <w:rFonts w:ascii="Calibri" w:hAnsi="Calibri" w:cs="Calibri"/>
        </w:rPr>
        <w:t xml:space="preserve"> report facing discrimina</w:t>
      </w:r>
      <w:r w:rsidRPr="00464C49">
        <w:rPr>
          <w:rFonts w:ascii="Calibri" w:hAnsi="Calibri" w:cs="Calibri"/>
        </w:rPr>
        <w:t xml:space="preserve">tion in hiring practices. The </w:t>
      </w:r>
      <w:r w:rsidR="00BA22C7" w:rsidRPr="00464C49">
        <w:rPr>
          <w:rFonts w:ascii="Calibri" w:hAnsi="Calibri" w:cs="Calibri"/>
        </w:rPr>
        <w:t>Labo</w:t>
      </w:r>
      <w:r w:rsidRPr="00464C49">
        <w:rPr>
          <w:rFonts w:ascii="Calibri" w:hAnsi="Calibri" w:cs="Calibri"/>
        </w:rPr>
        <w:t>r Market Discrimination Theory</w:t>
      </w:r>
      <w:r w:rsidR="00BA22C7" w:rsidRPr="00464C49">
        <w:rPr>
          <w:rFonts w:ascii="Calibri" w:hAnsi="Calibri" w:cs="Calibri"/>
        </w:rPr>
        <w:t xml:space="preserve"> posits that employers may </w:t>
      </w:r>
      <w:r w:rsidR="00C76690" w:rsidRPr="00464C49">
        <w:rPr>
          <w:rFonts w:ascii="Calibri" w:hAnsi="Calibri" w:cs="Calibri"/>
        </w:rPr>
        <w:t>harbour</w:t>
      </w:r>
      <w:r w:rsidR="00BA22C7" w:rsidRPr="00464C49">
        <w:rPr>
          <w:rFonts w:ascii="Calibri" w:hAnsi="Calibri" w:cs="Calibri"/>
        </w:rPr>
        <w:t xml:space="preserve"> biases against transgender </w:t>
      </w:r>
      <w:r w:rsidR="00C76690" w:rsidRPr="00464C49">
        <w:rPr>
          <w:rFonts w:ascii="Calibri" w:hAnsi="Calibri" w:cs="Calibri"/>
        </w:rPr>
        <w:t>people</w:t>
      </w:r>
      <w:r w:rsidR="00BA22C7" w:rsidRPr="00464C49">
        <w:rPr>
          <w:rFonts w:ascii="Calibri" w:hAnsi="Calibri" w:cs="Calibri"/>
        </w:rPr>
        <w:t>, leading to unequal treatment in hiring and promotion processes. This has resulted in a reliance on informal economic activities, which are often unstable and insuffici</w:t>
      </w:r>
      <w:r w:rsidRPr="00464C49">
        <w:rPr>
          <w:rFonts w:ascii="Calibri" w:hAnsi="Calibri" w:cs="Calibri"/>
        </w:rPr>
        <w:t>ent for sustainable living</w:t>
      </w:r>
      <w:r w:rsidR="00BA22C7" w:rsidRPr="00464C49">
        <w:rPr>
          <w:rFonts w:ascii="Calibri" w:hAnsi="Calibri" w:cs="Calibri"/>
        </w:rPr>
        <w:t>.</w:t>
      </w:r>
    </w:p>
    <w:p w14:paraId="7E3E603E" w14:textId="4D08F9EF" w:rsidR="00BA22C7" w:rsidRPr="00464C49" w:rsidRDefault="00BA22C7" w:rsidP="00464C49">
      <w:pPr>
        <w:spacing w:after="0"/>
        <w:jc w:val="both"/>
        <w:rPr>
          <w:rFonts w:ascii="Calibri" w:hAnsi="Calibri" w:cs="Calibri"/>
          <w:vertAlign w:val="superscript"/>
        </w:rPr>
      </w:pPr>
      <w:r w:rsidRPr="00464C49">
        <w:rPr>
          <w:rFonts w:ascii="Calibri" w:hAnsi="Calibri" w:cs="Calibri"/>
        </w:rPr>
        <w:lastRenderedPageBreak/>
        <w:t xml:space="preserve">Healthcare access is another critical area where transgender </w:t>
      </w:r>
      <w:r w:rsidR="00C76690" w:rsidRPr="00464C49">
        <w:rPr>
          <w:rFonts w:ascii="Calibri" w:hAnsi="Calibri" w:cs="Calibri"/>
        </w:rPr>
        <w:t>people</w:t>
      </w:r>
      <w:r w:rsidRPr="00464C49">
        <w:rPr>
          <w:rFonts w:ascii="Calibri" w:hAnsi="Calibri" w:cs="Calibri"/>
        </w:rPr>
        <w:t xml:space="preserve"> face challenges. Many report experiences of discrimination within healthcare settings, which can deter them from seeking nec</w:t>
      </w:r>
      <w:r w:rsidR="00066031" w:rsidRPr="00464C49">
        <w:rPr>
          <w:rFonts w:ascii="Calibri" w:hAnsi="Calibri" w:cs="Calibri"/>
        </w:rPr>
        <w:t xml:space="preserve">essary medical attention. The </w:t>
      </w:r>
      <w:r w:rsidRPr="00464C49">
        <w:rPr>
          <w:rFonts w:ascii="Calibri" w:hAnsi="Calibri" w:cs="Calibri"/>
        </w:rPr>
        <w:t>Health Dispariti</w:t>
      </w:r>
      <w:r w:rsidR="00066031" w:rsidRPr="00464C49">
        <w:rPr>
          <w:rFonts w:ascii="Calibri" w:hAnsi="Calibri" w:cs="Calibri"/>
        </w:rPr>
        <w:t xml:space="preserve">es Theory </w:t>
      </w:r>
      <w:r w:rsidRPr="00464C49">
        <w:rPr>
          <w:rFonts w:ascii="Calibri" w:hAnsi="Calibri" w:cs="Calibri"/>
        </w:rPr>
        <w:t xml:space="preserve">highlights how marginalized groups often face barriers to accessing quality healthcare, resulting in poorer health outcomes. In Coimbatore, transgender </w:t>
      </w:r>
      <w:r w:rsidR="00C76690" w:rsidRPr="00464C49">
        <w:rPr>
          <w:rFonts w:ascii="Calibri" w:hAnsi="Calibri" w:cs="Calibri"/>
        </w:rPr>
        <w:t>people</w:t>
      </w:r>
      <w:r w:rsidRPr="00464C49">
        <w:rPr>
          <w:rFonts w:ascii="Calibri" w:hAnsi="Calibri" w:cs="Calibri"/>
        </w:rPr>
        <w:t xml:space="preserve"> have reported issues related to mental health, substance abuse, and lack of access</w:t>
      </w:r>
      <w:r w:rsidR="00066031" w:rsidRPr="00464C49">
        <w:rPr>
          <w:rFonts w:ascii="Calibri" w:hAnsi="Calibri" w:cs="Calibri"/>
        </w:rPr>
        <w:t xml:space="preserve"> to gender-affirming care. </w:t>
      </w:r>
      <w:r w:rsidR="00C76690" w:rsidRPr="00464C49">
        <w:rPr>
          <w:rFonts w:ascii="Calibri" w:hAnsi="Calibri" w:cs="Calibri"/>
        </w:rPr>
        <w:t>T</w:t>
      </w:r>
      <w:r w:rsidR="00066031" w:rsidRPr="00464C49">
        <w:rPr>
          <w:rFonts w:ascii="Calibri" w:hAnsi="Calibri" w:cs="Calibri"/>
        </w:rPr>
        <w:t xml:space="preserve">he </w:t>
      </w:r>
      <w:r w:rsidRPr="00464C49">
        <w:rPr>
          <w:rFonts w:ascii="Calibri" w:hAnsi="Calibri" w:cs="Calibri"/>
        </w:rPr>
        <w:t>Social De</w:t>
      </w:r>
      <w:r w:rsidR="00066031" w:rsidRPr="00464C49">
        <w:rPr>
          <w:rFonts w:ascii="Calibri" w:hAnsi="Calibri" w:cs="Calibri"/>
        </w:rPr>
        <w:t>terminants of Health Framework</w:t>
      </w:r>
      <w:r w:rsidRPr="00464C49">
        <w:rPr>
          <w:rFonts w:ascii="Calibri" w:hAnsi="Calibri" w:cs="Calibri"/>
        </w:rPr>
        <w:t xml:space="preserve"> indicates that social factors such as economic stability, education, and community context significantly influence health outcomes. The lack of supportive environments for transgender </w:t>
      </w:r>
      <w:r w:rsidR="00C76690" w:rsidRPr="00464C49">
        <w:rPr>
          <w:rFonts w:ascii="Calibri" w:hAnsi="Calibri" w:cs="Calibri"/>
        </w:rPr>
        <w:t>people</w:t>
      </w:r>
      <w:r w:rsidRPr="00464C49">
        <w:rPr>
          <w:rFonts w:ascii="Calibri" w:hAnsi="Calibri" w:cs="Calibri"/>
        </w:rPr>
        <w:t xml:space="preserve"> in Coimbatore further exacerbates their health challenges, leading to higher rates of psychological distress a</w:t>
      </w:r>
      <w:r w:rsidR="00066031" w:rsidRPr="00464C49">
        <w:rPr>
          <w:rFonts w:ascii="Calibri" w:hAnsi="Calibri" w:cs="Calibri"/>
        </w:rPr>
        <w:t>nd physical health issues.</w:t>
      </w:r>
      <w:r w:rsidR="00C76690" w:rsidRPr="00464C49">
        <w:rPr>
          <w:rFonts w:ascii="Calibri" w:hAnsi="Calibri" w:cs="Calibri"/>
        </w:rPr>
        <w:t xml:space="preserve"> </w:t>
      </w:r>
      <w:r w:rsidRPr="00464C49">
        <w:rPr>
          <w:rFonts w:ascii="Calibri" w:hAnsi="Calibri" w:cs="Calibri"/>
        </w:rPr>
        <w:t xml:space="preserve">The absence of comprehensive legal protections for transgender </w:t>
      </w:r>
      <w:r w:rsidR="00C76690" w:rsidRPr="00464C49">
        <w:rPr>
          <w:rFonts w:ascii="Calibri" w:hAnsi="Calibri" w:cs="Calibri"/>
        </w:rPr>
        <w:t>people</w:t>
      </w:r>
      <w:r w:rsidRPr="00464C49">
        <w:rPr>
          <w:rFonts w:ascii="Calibri" w:hAnsi="Calibri" w:cs="Calibri"/>
        </w:rPr>
        <w:t xml:space="preserve"> in India contributes to </w:t>
      </w:r>
      <w:r w:rsidR="00066031" w:rsidRPr="00464C49">
        <w:rPr>
          <w:rFonts w:ascii="Calibri" w:hAnsi="Calibri" w:cs="Calibri"/>
        </w:rPr>
        <w:t>their ongoing challenges.</w:t>
      </w:r>
      <w:r w:rsidR="00DF435B" w:rsidRPr="00464C49">
        <w:rPr>
          <w:rFonts w:ascii="Calibri" w:hAnsi="Calibri" w:cs="Calibri"/>
          <w:vertAlign w:val="superscript"/>
        </w:rPr>
        <w:t>4</w:t>
      </w:r>
      <w:r w:rsidR="00066031" w:rsidRPr="00464C49">
        <w:rPr>
          <w:rFonts w:ascii="Calibri" w:hAnsi="Calibri" w:cs="Calibri"/>
        </w:rPr>
        <w:t xml:space="preserve"> The Legal Theory of Social Justice</w:t>
      </w:r>
      <w:r w:rsidRPr="00464C49">
        <w:rPr>
          <w:rFonts w:ascii="Calibri" w:hAnsi="Calibri" w:cs="Calibri"/>
        </w:rPr>
        <w:t xml:space="preserve"> emphasizes the importance of equitable treatment under the law. While the Indian Supreme Court has recognized transgender rights, the implementation of supportive policies remains inadequate. Many transgender </w:t>
      </w:r>
      <w:r w:rsidR="00C76690" w:rsidRPr="00464C49">
        <w:rPr>
          <w:rFonts w:ascii="Calibri" w:hAnsi="Calibri" w:cs="Calibri"/>
        </w:rPr>
        <w:t>people</w:t>
      </w:r>
      <w:r w:rsidRPr="00464C49">
        <w:rPr>
          <w:rFonts w:ascii="Calibri" w:hAnsi="Calibri" w:cs="Calibri"/>
        </w:rPr>
        <w:t xml:space="preserve"> in Coimbatore report that government initiatives, such as skill training and financial support, are often poorly executed or fail to reach</w:t>
      </w:r>
      <w:r w:rsidR="00066031" w:rsidRPr="00464C49">
        <w:rPr>
          <w:rFonts w:ascii="Calibri" w:hAnsi="Calibri" w:cs="Calibri"/>
        </w:rPr>
        <w:t xml:space="preserve"> those in need effectively</w:t>
      </w:r>
      <w:r w:rsidRPr="00464C49">
        <w:rPr>
          <w:rFonts w:ascii="Calibri" w:hAnsi="Calibri" w:cs="Calibri"/>
        </w:rPr>
        <w:t>.</w:t>
      </w:r>
      <w:r w:rsidR="00066031" w:rsidRPr="00464C49">
        <w:rPr>
          <w:rFonts w:ascii="Calibri" w:hAnsi="Calibri" w:cs="Calibri"/>
        </w:rPr>
        <w:t xml:space="preserve"> </w:t>
      </w:r>
      <w:r w:rsidR="00C76690" w:rsidRPr="00464C49">
        <w:rPr>
          <w:rFonts w:ascii="Calibri" w:hAnsi="Calibri" w:cs="Calibri"/>
        </w:rPr>
        <w:t>T</w:t>
      </w:r>
      <w:r w:rsidR="00066031" w:rsidRPr="00464C49">
        <w:rPr>
          <w:rFonts w:ascii="Calibri" w:hAnsi="Calibri" w:cs="Calibri"/>
        </w:rPr>
        <w:t>he Intersectionality Theory</w:t>
      </w:r>
      <w:r w:rsidRPr="00464C49">
        <w:rPr>
          <w:rFonts w:ascii="Calibri" w:hAnsi="Calibri" w:cs="Calibri"/>
        </w:rPr>
        <w:t xml:space="preserve"> illustrates how overlapping identities (e.g., gender identity, socioeconomic status, and caste) can compound discrimination and disadvantage. Many transgender </w:t>
      </w:r>
      <w:r w:rsidR="00C76690" w:rsidRPr="00464C49">
        <w:rPr>
          <w:rFonts w:ascii="Calibri" w:hAnsi="Calibri" w:cs="Calibri"/>
        </w:rPr>
        <w:t>people</w:t>
      </w:r>
      <w:r w:rsidRPr="00464C49">
        <w:rPr>
          <w:rFonts w:ascii="Calibri" w:hAnsi="Calibri" w:cs="Calibri"/>
        </w:rPr>
        <w:t xml:space="preserve"> in Coimbatore belong to marginalized castes, which further complicates their access to re</w:t>
      </w:r>
      <w:r w:rsidR="00066031" w:rsidRPr="00464C49">
        <w:rPr>
          <w:rFonts w:ascii="Calibri" w:hAnsi="Calibri" w:cs="Calibri"/>
        </w:rPr>
        <w:t>sources and opportunities.</w:t>
      </w:r>
      <w:r w:rsidR="00DF435B" w:rsidRPr="00464C49">
        <w:rPr>
          <w:rFonts w:ascii="Calibri" w:hAnsi="Calibri" w:cs="Calibri"/>
          <w:vertAlign w:val="superscript"/>
        </w:rPr>
        <w:t>5</w:t>
      </w:r>
    </w:p>
    <w:p w14:paraId="39FF18E5" w14:textId="29D0A200" w:rsidR="00BA22C7" w:rsidRDefault="00066031" w:rsidP="00464C49">
      <w:pPr>
        <w:spacing w:after="0"/>
        <w:jc w:val="both"/>
        <w:rPr>
          <w:rFonts w:ascii="Calibri" w:hAnsi="Calibri" w:cs="Calibri"/>
        </w:rPr>
      </w:pPr>
      <w:r w:rsidRPr="00464C49">
        <w:rPr>
          <w:rFonts w:ascii="Calibri" w:hAnsi="Calibri" w:cs="Calibri"/>
        </w:rPr>
        <w:tab/>
      </w:r>
      <w:r w:rsidR="00BA22C7" w:rsidRPr="00464C49">
        <w:rPr>
          <w:rFonts w:ascii="Calibri" w:hAnsi="Calibri" w:cs="Calibri"/>
        </w:rPr>
        <w:t xml:space="preserve">The social and economic challenges faced by transgender </w:t>
      </w:r>
      <w:r w:rsidR="00C76690" w:rsidRPr="00464C49">
        <w:rPr>
          <w:rFonts w:ascii="Calibri" w:hAnsi="Calibri" w:cs="Calibri"/>
        </w:rPr>
        <w:t>people</w:t>
      </w:r>
      <w:r w:rsidR="00BA22C7" w:rsidRPr="00464C49">
        <w:rPr>
          <w:rFonts w:ascii="Calibri" w:hAnsi="Calibri" w:cs="Calibri"/>
        </w:rPr>
        <w:t xml:space="preserve"> in Coimbatore, Tamil Nadu, are deeply rooted in systemic discrimination, lack of access to education and employment, inadequate healthcare, and insufficient legal protections.</w:t>
      </w:r>
      <w:r w:rsidR="00DF435B" w:rsidRPr="00464C49">
        <w:rPr>
          <w:rFonts w:ascii="Calibri" w:hAnsi="Calibri" w:cs="Calibri"/>
          <w:vertAlign w:val="superscript"/>
        </w:rPr>
        <w:t>6</w:t>
      </w:r>
      <w:r w:rsidR="00BA22C7" w:rsidRPr="00464C49">
        <w:rPr>
          <w:rFonts w:ascii="Calibri" w:hAnsi="Calibri" w:cs="Calibri"/>
        </w:rPr>
        <w:t xml:space="preserve"> Addressing these issues requires a multifaceted approach that includes enhancing social acceptance, improving access to education and job opportunities, and implementing effective legal frameworks to protect the rights of transgender </w:t>
      </w:r>
      <w:r w:rsidR="00C76690" w:rsidRPr="00464C49">
        <w:rPr>
          <w:rFonts w:ascii="Calibri" w:hAnsi="Calibri" w:cs="Calibri"/>
        </w:rPr>
        <w:t>people</w:t>
      </w:r>
      <w:r w:rsidR="00BA22C7" w:rsidRPr="00464C49">
        <w:rPr>
          <w:rFonts w:ascii="Calibri" w:hAnsi="Calibri" w:cs="Calibri"/>
        </w:rPr>
        <w:t>. Only through such comprehensive measures can the transgender community in Coimbatore hope to achieve social and economic equity.</w:t>
      </w:r>
    </w:p>
    <w:p w14:paraId="7A9B1F1D" w14:textId="77777777" w:rsidR="00464C49" w:rsidRPr="00464C49" w:rsidRDefault="00464C49" w:rsidP="00464C49">
      <w:pPr>
        <w:spacing w:after="0"/>
        <w:jc w:val="both"/>
        <w:rPr>
          <w:rFonts w:ascii="Calibri" w:hAnsi="Calibri" w:cs="Calibri"/>
        </w:rPr>
      </w:pPr>
    </w:p>
    <w:p w14:paraId="0A6AD21A" w14:textId="2A42884C" w:rsidR="00D32248" w:rsidRDefault="006C006B" w:rsidP="00464C49">
      <w:pPr>
        <w:spacing w:after="0"/>
        <w:jc w:val="both"/>
        <w:rPr>
          <w:rFonts w:ascii="Calibri" w:hAnsi="Calibri" w:cs="Calibri"/>
          <w:b/>
        </w:rPr>
      </w:pPr>
      <w:r w:rsidRPr="00464C49">
        <w:rPr>
          <w:rFonts w:ascii="Calibri" w:hAnsi="Calibri" w:cs="Calibri"/>
          <w:b/>
        </w:rPr>
        <w:t xml:space="preserve">RESULT AND DISCUSSION </w:t>
      </w:r>
    </w:p>
    <w:p w14:paraId="6F4E26BB" w14:textId="77777777" w:rsidR="00464C49" w:rsidRPr="00464C49" w:rsidRDefault="00464C49" w:rsidP="00464C49">
      <w:pPr>
        <w:spacing w:after="0"/>
        <w:jc w:val="both"/>
        <w:rPr>
          <w:rFonts w:ascii="Calibri" w:hAnsi="Calibri" w:cs="Calibri"/>
          <w:b/>
        </w:rPr>
      </w:pPr>
    </w:p>
    <w:p w14:paraId="3F0AD8CE" w14:textId="77777777" w:rsidR="00C76690" w:rsidRPr="00464C49" w:rsidRDefault="00C76690" w:rsidP="00464C49">
      <w:pPr>
        <w:spacing w:after="0"/>
        <w:jc w:val="both"/>
        <w:rPr>
          <w:rFonts w:ascii="Calibri" w:hAnsi="Calibri" w:cs="Calibri"/>
          <w:b/>
        </w:rPr>
      </w:pPr>
      <w:r w:rsidRPr="00464C49">
        <w:rPr>
          <w:rFonts w:ascii="Calibri" w:hAnsi="Calibri" w:cs="Calibri"/>
          <w:b/>
        </w:rPr>
        <w:t xml:space="preserve">Constitutional protection for transgender people </w:t>
      </w:r>
    </w:p>
    <w:p w14:paraId="1E2C3ADE" w14:textId="2430C66D" w:rsidR="00C76690" w:rsidRPr="00464C49" w:rsidRDefault="00C76690" w:rsidP="00464C49">
      <w:pPr>
        <w:spacing w:after="0"/>
        <w:jc w:val="both"/>
        <w:rPr>
          <w:rFonts w:ascii="Calibri" w:hAnsi="Calibri" w:cs="Calibri"/>
          <w:vertAlign w:val="superscript"/>
        </w:rPr>
      </w:pPr>
      <w:r w:rsidRPr="00464C49">
        <w:rPr>
          <w:rFonts w:ascii="Calibri" w:hAnsi="Calibri" w:cs="Calibri"/>
        </w:rPr>
        <w:lastRenderedPageBreak/>
        <w:t>The constitutional protection for transgender people in Coimbatore, Tamil Nadu, is significantly influenced by legislative advancements and community advocacy. The Transgender Persons (Protection of Rights) Act, enacted in 2019, is a landmark legislation aimed at safeguarding the rights of transgender people across India.</w:t>
      </w:r>
      <w:r w:rsidR="00DF435B" w:rsidRPr="00464C49">
        <w:rPr>
          <w:rFonts w:ascii="Calibri" w:hAnsi="Calibri" w:cs="Calibri"/>
          <w:vertAlign w:val="superscript"/>
        </w:rPr>
        <w:t>7</w:t>
      </w:r>
      <w:r w:rsidRPr="00464C49">
        <w:rPr>
          <w:rFonts w:ascii="Calibri" w:hAnsi="Calibri" w:cs="Calibri"/>
        </w:rPr>
        <w:t xml:space="preserve"> The Act prohibits discrimination in various spheres, including education, employment, and healthcare, thereby providing a legal framework for the protection of transgender people' rights. In Coimbatore, local activists and organizations have been pivotal in raising awareness and advocating for the implementation of these rights. Notably, Kalki Subramaniam, a prominent transgender activist, has emphasized the need for continued governmental support to uplift the community, especially those in rural areas who often lack access to identity documents and welfare benefits. The community's struggle for recognition and rights remains a pressing issue, as many still face societal rejection and economic hardships.</w:t>
      </w:r>
      <w:r w:rsidR="00DF435B" w:rsidRPr="00464C49">
        <w:rPr>
          <w:rFonts w:ascii="Calibri" w:hAnsi="Calibri" w:cs="Calibri"/>
          <w:vertAlign w:val="superscript"/>
        </w:rPr>
        <w:t>8</w:t>
      </w:r>
    </w:p>
    <w:p w14:paraId="21DB1CEF" w14:textId="6E8B9E96" w:rsidR="00C76690" w:rsidRDefault="00C76690" w:rsidP="00464C49">
      <w:pPr>
        <w:spacing w:after="0"/>
        <w:jc w:val="both"/>
        <w:rPr>
          <w:rFonts w:ascii="Calibri" w:hAnsi="Calibri" w:cs="Calibri"/>
        </w:rPr>
      </w:pPr>
      <w:r w:rsidRPr="00464C49">
        <w:rPr>
          <w:rFonts w:ascii="Calibri" w:hAnsi="Calibri" w:cs="Calibri"/>
        </w:rPr>
        <w:tab/>
        <w:t>In 2023, representatives from the LGBTQIA+ community in Coimbatore proposed a 5% reservation in educational institutions and government jobs during discussions with the District Social Welfare Department. The initiative aims to enhance opportunities for transgender people and address systemic inequalities they face. The Madras High Court has directed the Tamil Nadu government to formulate a draft policy addressing these recommendations, reflecting a growing recognition of the need for targeted support for the transgender community.</w:t>
      </w:r>
      <w:r w:rsidR="00DF435B" w:rsidRPr="00464C49">
        <w:rPr>
          <w:rFonts w:ascii="Calibri" w:hAnsi="Calibri" w:cs="Calibri"/>
          <w:vertAlign w:val="superscript"/>
        </w:rPr>
        <w:t>9</w:t>
      </w:r>
      <w:r w:rsidRPr="00464C49">
        <w:rPr>
          <w:rFonts w:ascii="Calibri" w:hAnsi="Calibri" w:cs="Calibri"/>
        </w:rPr>
        <w:t xml:space="preserve"> The Tamil Nadu Urban Habitat Development Board has initiated housing schemes that have successfully provided homes for many transgender people, significantly impacting their quality of life and financial independence. Despite these advancements, challenges persist, such as discrimination in employment and societal stigma, which continue to hinder the community's integration into mainstream society. Constitutional protections exist, the effective realization of these rights in Coimbatore requires ongoing advocacy, community support, and governmental commitment to ensure that transgender people can live with dignity and equality.</w:t>
      </w:r>
    </w:p>
    <w:p w14:paraId="52286354" w14:textId="77777777" w:rsidR="00464C49" w:rsidRPr="00464C49" w:rsidRDefault="00464C49" w:rsidP="00464C49">
      <w:pPr>
        <w:spacing w:after="0"/>
        <w:jc w:val="both"/>
        <w:rPr>
          <w:rFonts w:ascii="Calibri" w:hAnsi="Calibri" w:cs="Calibri"/>
        </w:rPr>
      </w:pPr>
    </w:p>
    <w:p w14:paraId="6DF1BED5" w14:textId="77777777" w:rsidR="00066031" w:rsidRPr="00464C49" w:rsidRDefault="00066031" w:rsidP="00464C49">
      <w:pPr>
        <w:spacing w:after="0"/>
        <w:jc w:val="both"/>
        <w:rPr>
          <w:rFonts w:ascii="Calibri" w:hAnsi="Calibri" w:cs="Calibri"/>
        </w:rPr>
      </w:pPr>
      <w:r w:rsidRPr="00464C49">
        <w:rPr>
          <w:rFonts w:ascii="Calibri" w:hAnsi="Calibri" w:cs="Calibri"/>
          <w:b/>
        </w:rPr>
        <w:t>Social challenges faced by transgender people</w:t>
      </w:r>
    </w:p>
    <w:p w14:paraId="6E32F28E" w14:textId="7E390C0D" w:rsidR="00066031" w:rsidRPr="00464C49" w:rsidRDefault="00066031" w:rsidP="00464C49">
      <w:pPr>
        <w:spacing w:after="0"/>
        <w:jc w:val="both"/>
        <w:rPr>
          <w:rFonts w:ascii="Calibri" w:hAnsi="Calibri" w:cs="Calibri"/>
        </w:rPr>
      </w:pPr>
      <w:r w:rsidRPr="00464C49">
        <w:rPr>
          <w:rFonts w:ascii="Calibri" w:hAnsi="Calibri" w:cs="Calibri"/>
        </w:rPr>
        <w:t xml:space="preserve">Transgender </w:t>
      </w:r>
      <w:r w:rsidR="00C76690" w:rsidRPr="00464C49">
        <w:rPr>
          <w:rFonts w:ascii="Calibri" w:hAnsi="Calibri" w:cs="Calibri"/>
        </w:rPr>
        <w:t>people</w:t>
      </w:r>
      <w:r w:rsidRPr="00464C49">
        <w:rPr>
          <w:rFonts w:ascii="Calibri" w:hAnsi="Calibri" w:cs="Calibri"/>
        </w:rPr>
        <w:t xml:space="preserve"> in Coimbatore district face numerous social challenges that stem from deep-rooted stigma, discrimination, and economic marginalization. Despite some progress, such as the establishment of support groups and </w:t>
      </w:r>
      <w:r w:rsidRPr="00464C49">
        <w:rPr>
          <w:rFonts w:ascii="Calibri" w:hAnsi="Calibri" w:cs="Calibri"/>
        </w:rPr>
        <w:lastRenderedPageBreak/>
        <w:t xml:space="preserve">vocational training initiatives, many transgender people continue to struggle for acceptance and stable livelihoods. One significant issue is the pervasive social stigma associated with transgender identities. Many </w:t>
      </w:r>
      <w:r w:rsidR="00C76690" w:rsidRPr="00464C49">
        <w:rPr>
          <w:rFonts w:ascii="Calibri" w:hAnsi="Calibri" w:cs="Calibri"/>
        </w:rPr>
        <w:t>people</w:t>
      </w:r>
      <w:r w:rsidRPr="00464C49">
        <w:rPr>
          <w:rFonts w:ascii="Calibri" w:hAnsi="Calibri" w:cs="Calibri"/>
        </w:rPr>
        <w:t xml:space="preserve"> report being ostracized by their families and communities, leading to a lack of support and understanding. For instance, a study highlighted that a substantial number of transgender </w:t>
      </w:r>
      <w:r w:rsidR="00C76690" w:rsidRPr="00464C49">
        <w:rPr>
          <w:rFonts w:ascii="Calibri" w:hAnsi="Calibri" w:cs="Calibri"/>
        </w:rPr>
        <w:t>people</w:t>
      </w:r>
      <w:r w:rsidRPr="00464C49">
        <w:rPr>
          <w:rFonts w:ascii="Calibri" w:hAnsi="Calibri" w:cs="Calibri"/>
        </w:rPr>
        <w:t xml:space="preserve"> resort to begging or performing at events for income due to societal rejection, with approximately 82.5% of respondents in a survey indicating that their primary income source was begging and blessing</w:t>
      </w:r>
      <w:r w:rsidR="00C76690" w:rsidRPr="00464C49">
        <w:rPr>
          <w:rFonts w:ascii="Calibri" w:hAnsi="Calibri" w:cs="Calibri"/>
        </w:rPr>
        <w:t>.</w:t>
      </w:r>
      <w:r w:rsidR="00DF435B" w:rsidRPr="00464C49">
        <w:rPr>
          <w:rFonts w:ascii="Calibri" w:hAnsi="Calibri" w:cs="Calibri"/>
          <w:vertAlign w:val="superscript"/>
        </w:rPr>
        <w:t>10</w:t>
      </w:r>
      <w:r w:rsidR="00C76690" w:rsidRPr="00464C49">
        <w:rPr>
          <w:rFonts w:ascii="Calibri" w:hAnsi="Calibri" w:cs="Calibri"/>
        </w:rPr>
        <w:t xml:space="preserve"> The</w:t>
      </w:r>
      <w:r w:rsidRPr="00464C49">
        <w:rPr>
          <w:rFonts w:ascii="Calibri" w:hAnsi="Calibri" w:cs="Calibri"/>
        </w:rPr>
        <w:t xml:space="preserve"> situation is exacerbated by the limited availability of mainstream employment opportunities, as discrimination in hiring practices remains rampant. Anushya, a transgender activist, noted that many qualified </w:t>
      </w:r>
      <w:r w:rsidR="00C76690" w:rsidRPr="00464C49">
        <w:rPr>
          <w:rFonts w:ascii="Calibri" w:hAnsi="Calibri" w:cs="Calibri"/>
        </w:rPr>
        <w:t>people</w:t>
      </w:r>
      <w:r w:rsidRPr="00464C49">
        <w:rPr>
          <w:rFonts w:ascii="Calibri" w:hAnsi="Calibri" w:cs="Calibri"/>
        </w:rPr>
        <w:t>, including those with degrees, face significant barriers to employment, often remaining jobless for years despite their qualifications.</w:t>
      </w:r>
    </w:p>
    <w:p w14:paraId="3390111F" w14:textId="3D407D83" w:rsidR="00066031" w:rsidRDefault="00066031" w:rsidP="00464C49">
      <w:pPr>
        <w:spacing w:after="0"/>
        <w:jc w:val="both"/>
        <w:rPr>
          <w:rFonts w:ascii="Calibri" w:hAnsi="Calibri" w:cs="Calibri"/>
        </w:rPr>
      </w:pPr>
      <w:r w:rsidRPr="00464C49">
        <w:rPr>
          <w:rFonts w:ascii="Calibri" w:hAnsi="Calibri" w:cs="Calibri"/>
        </w:rPr>
        <w:tab/>
        <w:t xml:space="preserve">Educational attainment is another critical challenge. Many transgender </w:t>
      </w:r>
      <w:r w:rsidR="00C76690" w:rsidRPr="00464C49">
        <w:rPr>
          <w:rFonts w:ascii="Calibri" w:hAnsi="Calibri" w:cs="Calibri"/>
        </w:rPr>
        <w:t>people</w:t>
      </w:r>
      <w:r w:rsidRPr="00464C49">
        <w:rPr>
          <w:rFonts w:ascii="Calibri" w:hAnsi="Calibri" w:cs="Calibri"/>
        </w:rPr>
        <w:t xml:space="preserve"> are forced to discontinue their education due to familial pressure and societal rejection. The newly formed Rotaract Club of </w:t>
      </w:r>
      <w:proofErr w:type="spellStart"/>
      <w:r w:rsidRPr="00464C49">
        <w:rPr>
          <w:rFonts w:ascii="Calibri" w:hAnsi="Calibri" w:cs="Calibri"/>
        </w:rPr>
        <w:t>TransMom</w:t>
      </w:r>
      <w:proofErr w:type="spellEnd"/>
      <w:r w:rsidRPr="00464C49">
        <w:rPr>
          <w:rFonts w:ascii="Calibri" w:hAnsi="Calibri" w:cs="Calibri"/>
        </w:rPr>
        <w:t xml:space="preserve"> aims to address this by providing educational support and job training to its members, emphasizing the need for parental acceptance and societal change. Health care access and mental health issues are prevalent among the transgender community.</w:t>
      </w:r>
      <w:r w:rsidR="00DF435B" w:rsidRPr="00464C49">
        <w:rPr>
          <w:rFonts w:ascii="Calibri" w:hAnsi="Calibri" w:cs="Calibri"/>
          <w:vertAlign w:val="superscript"/>
        </w:rPr>
        <w:t>11</w:t>
      </w:r>
      <w:r w:rsidRPr="00464C49">
        <w:rPr>
          <w:rFonts w:ascii="Calibri" w:hAnsi="Calibri" w:cs="Calibri"/>
        </w:rPr>
        <w:t xml:space="preserve"> Many </w:t>
      </w:r>
      <w:r w:rsidR="00C76690" w:rsidRPr="00464C49">
        <w:rPr>
          <w:rFonts w:ascii="Calibri" w:hAnsi="Calibri" w:cs="Calibri"/>
        </w:rPr>
        <w:t>people</w:t>
      </w:r>
      <w:r w:rsidRPr="00464C49">
        <w:rPr>
          <w:rFonts w:ascii="Calibri" w:hAnsi="Calibri" w:cs="Calibri"/>
        </w:rPr>
        <w:t xml:space="preserve"> experience psychological distress due to societal rejection, leading to higher rates of substance abuse and mental health disorders.  The transgender community in Coimbatore faces a complex web of challenges, including social stigma, economic marginalization, and limited access to education and healthcare. Addressing these issues requires concerted efforts from government bodies, NGOs, and society at large to foster an inclusive environment that supports the rights and dignity of transgender </w:t>
      </w:r>
      <w:r w:rsidR="00C76690" w:rsidRPr="00464C49">
        <w:rPr>
          <w:rFonts w:ascii="Calibri" w:hAnsi="Calibri" w:cs="Calibri"/>
        </w:rPr>
        <w:t>people</w:t>
      </w:r>
      <w:r w:rsidRPr="00464C49">
        <w:rPr>
          <w:rFonts w:ascii="Calibri" w:hAnsi="Calibri" w:cs="Calibri"/>
        </w:rPr>
        <w:t>.</w:t>
      </w:r>
    </w:p>
    <w:p w14:paraId="742CDDD7" w14:textId="77777777" w:rsidR="00464C49" w:rsidRPr="00464C49" w:rsidRDefault="00464C49" w:rsidP="00464C49">
      <w:pPr>
        <w:spacing w:after="0"/>
        <w:jc w:val="both"/>
        <w:rPr>
          <w:rFonts w:ascii="Calibri" w:hAnsi="Calibri" w:cs="Calibri"/>
        </w:rPr>
      </w:pPr>
    </w:p>
    <w:p w14:paraId="38ED9C84" w14:textId="77777777" w:rsidR="00066031" w:rsidRPr="00464C49" w:rsidRDefault="00066031" w:rsidP="00464C49">
      <w:pPr>
        <w:spacing w:after="0"/>
        <w:jc w:val="both"/>
        <w:rPr>
          <w:rFonts w:ascii="Calibri" w:hAnsi="Calibri" w:cs="Calibri"/>
        </w:rPr>
      </w:pPr>
      <w:r w:rsidRPr="00464C49">
        <w:rPr>
          <w:rFonts w:ascii="Calibri" w:hAnsi="Calibri" w:cs="Calibri"/>
          <w:b/>
        </w:rPr>
        <w:t>Economic hardships and employment barriers</w:t>
      </w:r>
    </w:p>
    <w:p w14:paraId="0E9A4E05" w14:textId="72775F8F" w:rsidR="00066031" w:rsidRDefault="00066031" w:rsidP="00464C49">
      <w:pPr>
        <w:spacing w:after="0"/>
        <w:jc w:val="both"/>
        <w:rPr>
          <w:rFonts w:ascii="Calibri" w:hAnsi="Calibri" w:cs="Calibri"/>
          <w:vertAlign w:val="superscript"/>
        </w:rPr>
      </w:pPr>
      <w:r w:rsidRPr="00464C49">
        <w:rPr>
          <w:rFonts w:ascii="Calibri" w:hAnsi="Calibri" w:cs="Calibri"/>
        </w:rPr>
        <w:t xml:space="preserve">The transgender community in Coimbatore faces significant economic hardships and employment barriers, deeply rooted in societal discrimination and lack of supportive policies. Despite the legal recognition of their rights, many transgender </w:t>
      </w:r>
      <w:r w:rsidR="00C76690" w:rsidRPr="00464C49">
        <w:rPr>
          <w:rFonts w:ascii="Calibri" w:hAnsi="Calibri" w:cs="Calibri"/>
        </w:rPr>
        <w:t>people</w:t>
      </w:r>
      <w:r w:rsidRPr="00464C49">
        <w:rPr>
          <w:rFonts w:ascii="Calibri" w:hAnsi="Calibri" w:cs="Calibri"/>
        </w:rPr>
        <w:t xml:space="preserve"> continue to experience marginalization, which severely limits their access to stable employment opportunities. A study conducted in Coimbatore highlights that a staggering 82.5% of transgender respondents rely on begging and blessing as their primary sources of income, indicating a lack of viable job options in the formal economy.</w:t>
      </w:r>
      <w:r w:rsidR="00DF435B" w:rsidRPr="00464C49">
        <w:rPr>
          <w:rFonts w:ascii="Calibri" w:hAnsi="Calibri" w:cs="Calibri"/>
          <w:vertAlign w:val="superscript"/>
        </w:rPr>
        <w:t>12</w:t>
      </w:r>
      <w:r w:rsidRPr="00464C49">
        <w:rPr>
          <w:rFonts w:ascii="Calibri" w:hAnsi="Calibri" w:cs="Calibri"/>
        </w:rPr>
        <w:t xml:space="preserve"> The barriers to employment </w:t>
      </w:r>
      <w:r w:rsidRPr="00464C49">
        <w:rPr>
          <w:rFonts w:ascii="Calibri" w:hAnsi="Calibri" w:cs="Calibri"/>
        </w:rPr>
        <w:lastRenderedPageBreak/>
        <w:t xml:space="preserve">include pervasive discrimination, which discourages employers from hiring transgender </w:t>
      </w:r>
      <w:r w:rsidR="00C76690" w:rsidRPr="00464C49">
        <w:rPr>
          <w:rFonts w:ascii="Calibri" w:hAnsi="Calibri" w:cs="Calibri"/>
        </w:rPr>
        <w:t>people</w:t>
      </w:r>
      <w:r w:rsidRPr="00464C49">
        <w:rPr>
          <w:rFonts w:ascii="Calibri" w:hAnsi="Calibri" w:cs="Calibri"/>
        </w:rPr>
        <w:t>, even when they possess th</w:t>
      </w:r>
      <w:r w:rsidR="00C76690" w:rsidRPr="00464C49">
        <w:rPr>
          <w:rFonts w:ascii="Calibri" w:hAnsi="Calibri" w:cs="Calibri"/>
        </w:rPr>
        <w:t>e necessary qualifications. The</w:t>
      </w:r>
      <w:r w:rsidRPr="00464C49">
        <w:rPr>
          <w:rFonts w:ascii="Calibri" w:hAnsi="Calibri" w:cs="Calibri"/>
        </w:rPr>
        <w:t xml:space="preserve"> stigma is compounded by the community's limited access to education and skill development programs, with many </w:t>
      </w:r>
      <w:r w:rsidR="00C76690" w:rsidRPr="00464C49">
        <w:rPr>
          <w:rFonts w:ascii="Calibri" w:hAnsi="Calibri" w:cs="Calibri"/>
        </w:rPr>
        <w:t>people</w:t>
      </w:r>
      <w:r w:rsidRPr="00464C49">
        <w:rPr>
          <w:rFonts w:ascii="Calibri" w:hAnsi="Calibri" w:cs="Calibri"/>
        </w:rPr>
        <w:t xml:space="preserve"> lacking formal education or vocational training. Transgender entrepreneurs also encounter significant challenges. Research indicates that they face obstacles such as difficulty in securing loans, lack of acceptance in business networks, and insufficient support for starting their own enterprises. These barriers hinder their ability to achieve financial independence and contribute to their communities. Initiatives aimed at improving employment prospects for transgender </w:t>
      </w:r>
      <w:r w:rsidR="00C76690" w:rsidRPr="00464C49">
        <w:rPr>
          <w:rFonts w:ascii="Calibri" w:hAnsi="Calibri" w:cs="Calibri"/>
        </w:rPr>
        <w:t>people</w:t>
      </w:r>
      <w:r w:rsidRPr="00464C49">
        <w:rPr>
          <w:rFonts w:ascii="Calibri" w:hAnsi="Calibri" w:cs="Calibri"/>
        </w:rPr>
        <w:t xml:space="preserve"> have been limited. For instance, local police in Coimbatore have proposed initiatives to connect transgender persons with job opportunities based on their skills and education, yet systemic issues remain unaddressed. The economic hardships and employment barriers faced by the transgender community in Coimbatore stem from entrenched societal biases and insufficient institutional support, necessitating targeted interventions to foster inclusivity and economic empowerment.</w:t>
      </w:r>
      <w:r w:rsidR="00DF435B" w:rsidRPr="00464C49">
        <w:rPr>
          <w:rFonts w:ascii="Calibri" w:hAnsi="Calibri" w:cs="Calibri"/>
          <w:vertAlign w:val="superscript"/>
        </w:rPr>
        <w:t>13</w:t>
      </w:r>
    </w:p>
    <w:p w14:paraId="7DBAAA33" w14:textId="77777777" w:rsidR="00464C49" w:rsidRPr="00464C49" w:rsidRDefault="00464C49" w:rsidP="00464C49">
      <w:pPr>
        <w:spacing w:after="0"/>
        <w:jc w:val="both"/>
        <w:rPr>
          <w:rFonts w:ascii="Calibri" w:hAnsi="Calibri" w:cs="Calibri"/>
          <w:vertAlign w:val="superscript"/>
        </w:rPr>
      </w:pPr>
    </w:p>
    <w:p w14:paraId="50AFD607" w14:textId="77777777" w:rsidR="00C76690" w:rsidRPr="00464C49" w:rsidRDefault="00C76690" w:rsidP="00464C49">
      <w:pPr>
        <w:spacing w:after="0"/>
        <w:rPr>
          <w:rFonts w:ascii="Calibri" w:hAnsi="Calibri" w:cs="Calibri"/>
        </w:rPr>
      </w:pPr>
      <w:r w:rsidRPr="00464C49">
        <w:rPr>
          <w:rFonts w:ascii="Calibri" w:hAnsi="Calibri" w:cs="Calibri"/>
          <w:b/>
        </w:rPr>
        <w:t>Impact of societal attitudes and cultural norms on transgender people</w:t>
      </w:r>
    </w:p>
    <w:p w14:paraId="04B2BDF0" w14:textId="78478307" w:rsidR="00C76690" w:rsidRPr="00464C49" w:rsidRDefault="00066031" w:rsidP="00464C49">
      <w:pPr>
        <w:spacing w:after="0"/>
        <w:jc w:val="both"/>
        <w:rPr>
          <w:rFonts w:ascii="Calibri" w:hAnsi="Calibri" w:cs="Calibri"/>
          <w:vertAlign w:val="superscript"/>
        </w:rPr>
      </w:pPr>
      <w:r w:rsidRPr="00464C49">
        <w:rPr>
          <w:rFonts w:ascii="Calibri" w:hAnsi="Calibri" w:cs="Calibri"/>
        </w:rPr>
        <w:t xml:space="preserve">The daily lives of transgender </w:t>
      </w:r>
      <w:r w:rsidR="00C76690" w:rsidRPr="00464C49">
        <w:rPr>
          <w:rFonts w:ascii="Calibri" w:hAnsi="Calibri" w:cs="Calibri"/>
        </w:rPr>
        <w:t>people</w:t>
      </w:r>
      <w:r w:rsidRPr="00464C49">
        <w:rPr>
          <w:rFonts w:ascii="Calibri" w:hAnsi="Calibri" w:cs="Calibri"/>
        </w:rPr>
        <w:t xml:space="preserve"> in Coimbatore are profoundly shaped by societal attitudes and cultural norms, which often lead to significant discrimination and marginalization. Despite the legal recognition of transgender rights in India, many still face severe challenges rooted in deep-seated social stigma and prejudice. </w:t>
      </w:r>
      <w:r w:rsidR="00C76690" w:rsidRPr="00464C49">
        <w:rPr>
          <w:rFonts w:ascii="Calibri" w:hAnsi="Calibri" w:cs="Calibri"/>
        </w:rPr>
        <w:t xml:space="preserve"> </w:t>
      </w:r>
      <w:r w:rsidRPr="00464C49">
        <w:rPr>
          <w:rFonts w:ascii="Calibri" w:hAnsi="Calibri" w:cs="Calibri"/>
        </w:rPr>
        <w:t>A study conducted in 2023 revealed that acceptance of homosexuality in Coimbatore stands at approximately 61%, indicating a moderate level of acceptance that varies significantly across different demographics, including age, education, and religion</w:t>
      </w:r>
      <w:r w:rsidR="00C76690" w:rsidRPr="00464C49">
        <w:rPr>
          <w:rFonts w:ascii="Calibri" w:hAnsi="Calibri" w:cs="Calibri"/>
        </w:rPr>
        <w:t>.</w:t>
      </w:r>
      <w:r w:rsidR="00DF435B" w:rsidRPr="00464C49">
        <w:rPr>
          <w:rFonts w:ascii="Calibri" w:hAnsi="Calibri" w:cs="Calibri"/>
          <w:vertAlign w:val="superscript"/>
        </w:rPr>
        <w:t>14</w:t>
      </w:r>
      <w:r w:rsidR="00C76690" w:rsidRPr="00464C49">
        <w:rPr>
          <w:rFonts w:ascii="Calibri" w:hAnsi="Calibri" w:cs="Calibri"/>
        </w:rPr>
        <w:t xml:space="preserve"> The</w:t>
      </w:r>
      <w:r w:rsidRPr="00464C49">
        <w:rPr>
          <w:rFonts w:ascii="Calibri" w:hAnsi="Calibri" w:cs="Calibri"/>
        </w:rPr>
        <w:t xml:space="preserve"> acceptance rate suggests that while younger </w:t>
      </w:r>
      <w:r w:rsidR="00C76690" w:rsidRPr="00464C49">
        <w:rPr>
          <w:rFonts w:ascii="Calibri" w:hAnsi="Calibri" w:cs="Calibri"/>
        </w:rPr>
        <w:t>people</w:t>
      </w:r>
      <w:r w:rsidRPr="00464C49">
        <w:rPr>
          <w:rFonts w:ascii="Calibri" w:hAnsi="Calibri" w:cs="Calibri"/>
        </w:rPr>
        <w:t xml:space="preserve"> may show more openness, older generations often cling to traditional views that contribute to the ostracization of transgender people. </w:t>
      </w:r>
      <w:r w:rsidR="00C76690" w:rsidRPr="00464C49">
        <w:rPr>
          <w:rFonts w:ascii="Calibri" w:hAnsi="Calibri" w:cs="Calibri"/>
        </w:rPr>
        <w:t xml:space="preserve"> </w:t>
      </w:r>
      <w:r w:rsidRPr="00464C49">
        <w:rPr>
          <w:rFonts w:ascii="Calibri" w:hAnsi="Calibri" w:cs="Calibri"/>
        </w:rPr>
        <w:t xml:space="preserve">Transgender </w:t>
      </w:r>
      <w:r w:rsidR="00C76690" w:rsidRPr="00464C49">
        <w:rPr>
          <w:rFonts w:ascii="Calibri" w:hAnsi="Calibri" w:cs="Calibri"/>
        </w:rPr>
        <w:t>people</w:t>
      </w:r>
      <w:r w:rsidRPr="00464C49">
        <w:rPr>
          <w:rFonts w:ascii="Calibri" w:hAnsi="Calibri" w:cs="Calibri"/>
        </w:rPr>
        <w:t xml:space="preserve"> frequently encounter societal rejection, which manifests in various forms, including economic marginalization, harassment, and limited access to healthcare and employment opportunities. For instance, a study highlighted that many transgender entrepreneurs in Coimbatore face significant barriers, such as fear of denunciation and social isolation, which hinder their economic participation and self-sufficiency. </w:t>
      </w:r>
      <w:r w:rsidR="00C76690" w:rsidRPr="00464C49">
        <w:rPr>
          <w:rFonts w:ascii="Calibri" w:hAnsi="Calibri" w:cs="Calibri"/>
        </w:rPr>
        <w:t xml:space="preserve"> C</w:t>
      </w:r>
      <w:r w:rsidRPr="00464C49">
        <w:rPr>
          <w:rFonts w:ascii="Calibri" w:hAnsi="Calibri" w:cs="Calibri"/>
        </w:rPr>
        <w:t xml:space="preserve">ultural norms often dictate </w:t>
      </w:r>
      <w:r w:rsidRPr="00464C49">
        <w:rPr>
          <w:rFonts w:ascii="Calibri" w:hAnsi="Calibri" w:cs="Calibri"/>
        </w:rPr>
        <w:lastRenderedPageBreak/>
        <w:t xml:space="preserve">that transgender </w:t>
      </w:r>
      <w:r w:rsidR="00C76690" w:rsidRPr="00464C49">
        <w:rPr>
          <w:rFonts w:ascii="Calibri" w:hAnsi="Calibri" w:cs="Calibri"/>
        </w:rPr>
        <w:t>people</w:t>
      </w:r>
      <w:r w:rsidRPr="00464C49">
        <w:rPr>
          <w:rFonts w:ascii="Calibri" w:hAnsi="Calibri" w:cs="Calibri"/>
        </w:rPr>
        <w:t xml:space="preserve"> are seen as "untouchables," leading to social exclusion in public spaces such</w:t>
      </w:r>
      <w:r w:rsidR="00C76690" w:rsidRPr="00464C49">
        <w:rPr>
          <w:rFonts w:ascii="Calibri" w:hAnsi="Calibri" w:cs="Calibri"/>
        </w:rPr>
        <w:t xml:space="preserve"> as schools and workplaces. The</w:t>
      </w:r>
      <w:r w:rsidRPr="00464C49">
        <w:rPr>
          <w:rFonts w:ascii="Calibri" w:hAnsi="Calibri" w:cs="Calibri"/>
        </w:rPr>
        <w:t xml:space="preserve"> stigma is compounded by misconceptions about their identities, as many people in Coimbatore still associate transgender </w:t>
      </w:r>
      <w:r w:rsidR="00C76690" w:rsidRPr="00464C49">
        <w:rPr>
          <w:rFonts w:ascii="Calibri" w:hAnsi="Calibri" w:cs="Calibri"/>
        </w:rPr>
        <w:t>people</w:t>
      </w:r>
      <w:r w:rsidRPr="00464C49">
        <w:rPr>
          <w:rFonts w:ascii="Calibri" w:hAnsi="Calibri" w:cs="Calibri"/>
        </w:rPr>
        <w:t xml:space="preserve"> with negative stereotypes, such as involvement in prostitution or begging.</w:t>
      </w:r>
      <w:r w:rsidR="00DF435B" w:rsidRPr="00464C49">
        <w:rPr>
          <w:rFonts w:ascii="Calibri" w:hAnsi="Calibri" w:cs="Calibri"/>
          <w:vertAlign w:val="superscript"/>
        </w:rPr>
        <w:t>15</w:t>
      </w:r>
    </w:p>
    <w:p w14:paraId="582D492C" w14:textId="77777777" w:rsidR="00066031" w:rsidRPr="00464C49" w:rsidRDefault="00C76690" w:rsidP="00464C49">
      <w:pPr>
        <w:spacing w:after="0"/>
        <w:jc w:val="both"/>
        <w:rPr>
          <w:rFonts w:ascii="Calibri" w:hAnsi="Calibri" w:cs="Calibri"/>
        </w:rPr>
      </w:pPr>
      <w:r w:rsidRPr="00464C49">
        <w:rPr>
          <w:rFonts w:ascii="Calibri" w:hAnsi="Calibri" w:cs="Calibri"/>
        </w:rPr>
        <w:tab/>
      </w:r>
      <w:r w:rsidR="00066031" w:rsidRPr="00464C49">
        <w:rPr>
          <w:rFonts w:ascii="Calibri" w:hAnsi="Calibri" w:cs="Calibri"/>
        </w:rPr>
        <w:t xml:space="preserve">However, there are positive developments as well. Initiatives led by local NGOs and religious organizations have begun to foster acceptance and support for transgender communities. For example, efforts by nuns in Tamil Nadu have helped improve social acceptance by providing resources and opportunities for transgender </w:t>
      </w:r>
      <w:r w:rsidRPr="00464C49">
        <w:rPr>
          <w:rFonts w:ascii="Calibri" w:hAnsi="Calibri" w:cs="Calibri"/>
        </w:rPr>
        <w:t>people</w:t>
      </w:r>
      <w:r w:rsidR="00066031" w:rsidRPr="00464C49">
        <w:rPr>
          <w:rFonts w:ascii="Calibri" w:hAnsi="Calibri" w:cs="Calibri"/>
        </w:rPr>
        <w:t xml:space="preserve">, thereby challenging existing prejudices and promoting inclusion. </w:t>
      </w:r>
      <w:r w:rsidRPr="00464C49">
        <w:rPr>
          <w:rFonts w:ascii="Calibri" w:hAnsi="Calibri" w:cs="Calibri"/>
        </w:rPr>
        <w:t xml:space="preserve"> S</w:t>
      </w:r>
      <w:r w:rsidR="00066031" w:rsidRPr="00464C49">
        <w:rPr>
          <w:rFonts w:ascii="Calibri" w:hAnsi="Calibri" w:cs="Calibri"/>
        </w:rPr>
        <w:t xml:space="preserve">ocietal attitudes and cultural norms in Coimbatore significantly impact the lives of transgender </w:t>
      </w:r>
      <w:r w:rsidRPr="00464C49">
        <w:rPr>
          <w:rFonts w:ascii="Calibri" w:hAnsi="Calibri" w:cs="Calibri"/>
        </w:rPr>
        <w:t>people</w:t>
      </w:r>
      <w:r w:rsidR="00066031" w:rsidRPr="00464C49">
        <w:rPr>
          <w:rFonts w:ascii="Calibri" w:hAnsi="Calibri" w:cs="Calibri"/>
        </w:rPr>
        <w:t>, ongoing advocacy and community support are crucial for fostering a more inclusive environment. The journey toward acceptance and equality remains challenging but is gradually evolving through education and awareness initiatives.</w:t>
      </w:r>
    </w:p>
    <w:p w14:paraId="5C5D0489" w14:textId="50B98C2D" w:rsidR="00C76690" w:rsidRPr="00464C49" w:rsidRDefault="00C76690" w:rsidP="00464C49">
      <w:pPr>
        <w:spacing w:after="0"/>
        <w:jc w:val="both"/>
        <w:rPr>
          <w:rFonts w:ascii="Calibri" w:hAnsi="Calibri" w:cs="Calibri"/>
        </w:rPr>
      </w:pPr>
      <w:r w:rsidRPr="00464C49">
        <w:rPr>
          <w:rFonts w:ascii="Calibri" w:hAnsi="Calibri" w:cs="Calibri"/>
        </w:rPr>
        <w:tab/>
        <w:t xml:space="preserve">The social and economic conditions of transgender people in Coimbatore have seen significant attention through various support systems and policies, although challenges remain. The establishment of the Rotaract Club of </w:t>
      </w:r>
      <w:proofErr w:type="spellStart"/>
      <w:r w:rsidRPr="00464C49">
        <w:rPr>
          <w:rFonts w:ascii="Calibri" w:hAnsi="Calibri" w:cs="Calibri"/>
        </w:rPr>
        <w:t>TransMom</w:t>
      </w:r>
      <w:proofErr w:type="spellEnd"/>
      <w:r w:rsidRPr="00464C49">
        <w:rPr>
          <w:rFonts w:ascii="Calibri" w:hAnsi="Calibri" w:cs="Calibri"/>
        </w:rPr>
        <w:t xml:space="preserve"> marks a pivotal development in this regard.</w:t>
      </w:r>
      <w:r w:rsidR="00DF435B" w:rsidRPr="00464C49">
        <w:rPr>
          <w:rFonts w:ascii="Calibri" w:hAnsi="Calibri" w:cs="Calibri"/>
          <w:vertAlign w:val="superscript"/>
        </w:rPr>
        <w:t>16</w:t>
      </w:r>
      <w:r w:rsidRPr="00464C49">
        <w:rPr>
          <w:rFonts w:ascii="Calibri" w:hAnsi="Calibri" w:cs="Calibri"/>
        </w:rPr>
        <w:t xml:space="preserve"> Launched in 2022, it is the first exclusive club for transgender people in South India, aimed at empowering members through education and employment opportunities. The club has already facilitated job training and support for its members, helping them reintegrate into society after facing familial rejection due to their gender identity. In addition to grassroots initiatives, Tamil Nadu's government has proposed a draft LGBTQIA+ policy that includes horizontal reservations for transgender and intersex persons. The policy aims to provide a quota within existing categories for education and employment, addressing long-standing demands from the transgender community. It also emphasizes the need for inclusion in health insurance schemes and aims to mitigate social and economic disparities faced by these people. </w:t>
      </w:r>
    </w:p>
    <w:p w14:paraId="7783D6A8" w14:textId="2E178CBA" w:rsidR="00BA22C7" w:rsidRDefault="00C76690" w:rsidP="00464C49">
      <w:pPr>
        <w:spacing w:after="0"/>
        <w:jc w:val="both"/>
        <w:rPr>
          <w:rFonts w:ascii="Calibri" w:hAnsi="Calibri" w:cs="Calibri"/>
        </w:rPr>
      </w:pPr>
      <w:r w:rsidRPr="00464C49">
        <w:rPr>
          <w:rFonts w:ascii="Calibri" w:hAnsi="Calibri" w:cs="Calibri"/>
        </w:rPr>
        <w:tab/>
        <w:t xml:space="preserve">However, there are still notable deficiencies that remain. A study emphasised that numerous transgender people still face institutional obstacles when it comes to accessing education, healthcare, and legal safeguards. The Transgender Welfare Board in Tamil Nadu has made significant progress in integrating transgender concerns into mainstream society. However, its effectiveness is hindered by obstacles in </w:t>
      </w:r>
      <w:r w:rsidRPr="00464C49">
        <w:rPr>
          <w:rFonts w:ascii="Calibri" w:hAnsi="Calibri" w:cs="Calibri"/>
        </w:rPr>
        <w:lastRenderedPageBreak/>
        <w:t>implementing its initiatives and inadequate budget allocations.</w:t>
      </w:r>
      <w:r w:rsidR="00DF435B" w:rsidRPr="00464C49">
        <w:rPr>
          <w:rFonts w:ascii="Calibri" w:hAnsi="Calibri" w:cs="Calibri"/>
          <w:vertAlign w:val="superscript"/>
        </w:rPr>
        <w:t>17</w:t>
      </w:r>
      <w:r w:rsidRPr="00464C49">
        <w:rPr>
          <w:rFonts w:ascii="Calibri" w:hAnsi="Calibri" w:cs="Calibri"/>
        </w:rPr>
        <w:t xml:space="preserve"> Coimbatore's community organisations and NGOs are actively engaged in providing support to transgender people, despite operating under resource constraints and facing societal prejudice. It is crucial to have comprehensive regulations that specifically tackle the distinct difficulties encountered by transgender people, as existing efforts often fail to differentiate their experiences. Coimbatore has made strides in providing assistance to transgender people through the establishment of clubs and the introduction of recommended policies. However, it is imperative to continue these endeavours in order to ensure that these measures result in substantial enhancements in their social and economic circumstances. </w:t>
      </w:r>
    </w:p>
    <w:p w14:paraId="3EFA70BF" w14:textId="77777777" w:rsidR="00464C49" w:rsidRPr="00464C49" w:rsidRDefault="00464C49" w:rsidP="00464C49">
      <w:pPr>
        <w:spacing w:after="0"/>
        <w:jc w:val="both"/>
        <w:rPr>
          <w:rFonts w:ascii="Calibri" w:hAnsi="Calibri" w:cs="Calibri"/>
        </w:rPr>
      </w:pPr>
    </w:p>
    <w:p w14:paraId="17CED189" w14:textId="77777777" w:rsidR="00D32248" w:rsidRPr="00464C49" w:rsidRDefault="00D32248" w:rsidP="00464C49">
      <w:pPr>
        <w:spacing w:after="0"/>
        <w:jc w:val="both"/>
        <w:rPr>
          <w:rFonts w:ascii="Calibri" w:hAnsi="Calibri" w:cs="Calibri"/>
          <w:b/>
        </w:rPr>
      </w:pPr>
      <w:r w:rsidRPr="00464C49">
        <w:rPr>
          <w:rFonts w:ascii="Calibri" w:hAnsi="Calibri" w:cs="Calibri"/>
          <w:b/>
        </w:rPr>
        <w:t>Implications of the Study</w:t>
      </w:r>
    </w:p>
    <w:p w14:paraId="74493AD3" w14:textId="7D206275" w:rsidR="00D32248" w:rsidRPr="00464C49" w:rsidRDefault="00D32248" w:rsidP="00464C49">
      <w:pPr>
        <w:spacing w:after="0"/>
        <w:jc w:val="both"/>
        <w:rPr>
          <w:rFonts w:ascii="Calibri" w:hAnsi="Calibri" w:cs="Calibri"/>
        </w:rPr>
      </w:pPr>
      <w:r w:rsidRPr="00464C49">
        <w:rPr>
          <w:rFonts w:ascii="Calibri" w:hAnsi="Calibri" w:cs="Calibri"/>
        </w:rPr>
        <w:t>The findings of the study have several important implications. Firstly, they will provide valuable insights for policymakers and government agencies to design more inclusive and effective policies and programs for the transgender community in Coimbatore. Secondly, the study will inform NGOs and advocacy groups about the specific needs and challenges of transgender people, enabling them to tailor their interventions more effectively. Thirdly, the research will contribute to the academic discourse on transgender issues, offering empirical data and analysis that can be used for further studies. Lastly, by raising awareness about the social and economic struggles of transgender people, the study aims to foster greater societal acceptance and support for the transgender community in Coimbatore, ultimately contributing to their empowerment and integration into mainstream society.</w:t>
      </w:r>
    </w:p>
    <w:p w14:paraId="090C80A2" w14:textId="77777777" w:rsidR="00464C49" w:rsidRDefault="00464C49" w:rsidP="00464C49">
      <w:pPr>
        <w:spacing w:after="0"/>
        <w:jc w:val="both"/>
        <w:rPr>
          <w:rFonts w:ascii="Calibri" w:hAnsi="Calibri" w:cs="Calibri"/>
          <w:b/>
        </w:rPr>
      </w:pPr>
    </w:p>
    <w:p w14:paraId="3862AA7D" w14:textId="28C42D59" w:rsidR="00D32248" w:rsidRPr="00464C49" w:rsidRDefault="00D32248" w:rsidP="00464C49">
      <w:pPr>
        <w:spacing w:after="0"/>
        <w:jc w:val="both"/>
        <w:rPr>
          <w:rFonts w:ascii="Calibri" w:hAnsi="Calibri" w:cs="Calibri"/>
          <w:b/>
        </w:rPr>
      </w:pPr>
      <w:r w:rsidRPr="00464C49">
        <w:rPr>
          <w:rFonts w:ascii="Calibri" w:hAnsi="Calibri" w:cs="Calibri"/>
          <w:b/>
        </w:rPr>
        <w:t xml:space="preserve">Final reflections of the study </w:t>
      </w:r>
    </w:p>
    <w:p w14:paraId="3C333E60" w14:textId="77777777" w:rsidR="00D32248" w:rsidRPr="00464C49" w:rsidRDefault="00D32248" w:rsidP="00464C49">
      <w:pPr>
        <w:pStyle w:val="ListParagraph"/>
        <w:numPr>
          <w:ilvl w:val="0"/>
          <w:numId w:val="1"/>
        </w:numPr>
        <w:spacing w:after="0"/>
        <w:jc w:val="both"/>
        <w:rPr>
          <w:rFonts w:ascii="Calibri" w:hAnsi="Calibri" w:cs="Calibri"/>
        </w:rPr>
      </w:pPr>
      <w:r w:rsidRPr="00464C49">
        <w:rPr>
          <w:rFonts w:ascii="Calibri" w:hAnsi="Calibri" w:cs="Calibri"/>
        </w:rPr>
        <w:t>The Transgender Persons (Protection of Rights) Act, 2019, provides a legal framework for protecting transgender people from discrimination in education, employment, and healthcare in Coimbatore, Tamil Nadu. Activists like Kalki Subramaniam emphasize the need for continued government support.</w:t>
      </w:r>
    </w:p>
    <w:p w14:paraId="14ECAEDC" w14:textId="77777777" w:rsidR="00D32248" w:rsidRPr="00464C49" w:rsidRDefault="00D32248" w:rsidP="00464C49">
      <w:pPr>
        <w:pStyle w:val="ListParagraph"/>
        <w:numPr>
          <w:ilvl w:val="0"/>
          <w:numId w:val="1"/>
        </w:numPr>
        <w:spacing w:after="0"/>
        <w:jc w:val="both"/>
        <w:rPr>
          <w:rFonts w:ascii="Calibri" w:hAnsi="Calibri" w:cs="Calibri"/>
        </w:rPr>
      </w:pPr>
      <w:r w:rsidRPr="00464C49">
        <w:rPr>
          <w:rFonts w:ascii="Calibri" w:hAnsi="Calibri" w:cs="Calibri"/>
        </w:rPr>
        <w:t>In 2023, LGBTQIA+ community representatives proposed a 5% reservation in educational institutions and government jobs. The Madras High Court directed the Tamil Nadu government to draft a policy addressing these recommendations.</w:t>
      </w:r>
    </w:p>
    <w:p w14:paraId="56FCFA6C" w14:textId="77777777" w:rsidR="00D32248" w:rsidRPr="00464C49" w:rsidRDefault="00D32248" w:rsidP="00464C49">
      <w:pPr>
        <w:pStyle w:val="ListParagraph"/>
        <w:numPr>
          <w:ilvl w:val="0"/>
          <w:numId w:val="1"/>
        </w:numPr>
        <w:spacing w:after="0"/>
        <w:jc w:val="both"/>
        <w:rPr>
          <w:rFonts w:ascii="Calibri" w:hAnsi="Calibri" w:cs="Calibri"/>
        </w:rPr>
      </w:pPr>
      <w:r w:rsidRPr="00464C49">
        <w:rPr>
          <w:rFonts w:ascii="Calibri" w:hAnsi="Calibri" w:cs="Calibri"/>
        </w:rPr>
        <w:lastRenderedPageBreak/>
        <w:t>The Tamil Nadu Urban Habitat Development Board has initiated housing schemes that significantly impact the quality of life and financial independence of many transgender people in Coimbatore.</w:t>
      </w:r>
    </w:p>
    <w:p w14:paraId="421FEC88" w14:textId="77777777" w:rsidR="00D32248" w:rsidRPr="00464C49" w:rsidRDefault="00D32248" w:rsidP="00464C49">
      <w:pPr>
        <w:pStyle w:val="ListParagraph"/>
        <w:numPr>
          <w:ilvl w:val="0"/>
          <w:numId w:val="1"/>
        </w:numPr>
        <w:spacing w:after="0"/>
        <w:jc w:val="both"/>
        <w:rPr>
          <w:rFonts w:ascii="Calibri" w:hAnsi="Calibri" w:cs="Calibri"/>
        </w:rPr>
      </w:pPr>
      <w:r w:rsidRPr="00464C49">
        <w:rPr>
          <w:rFonts w:ascii="Calibri" w:hAnsi="Calibri" w:cs="Calibri"/>
        </w:rPr>
        <w:t>Transgender people in Coimbatore face pervasive social stigma, leading to ostracism and limited support from families and communities. Many resort to begging and performing at events for income.</w:t>
      </w:r>
    </w:p>
    <w:p w14:paraId="5DC1FB71" w14:textId="77777777" w:rsidR="00D32248" w:rsidRPr="00464C49" w:rsidRDefault="00D32248" w:rsidP="00464C49">
      <w:pPr>
        <w:pStyle w:val="ListParagraph"/>
        <w:numPr>
          <w:ilvl w:val="0"/>
          <w:numId w:val="1"/>
        </w:numPr>
        <w:spacing w:after="0"/>
        <w:jc w:val="both"/>
        <w:rPr>
          <w:rFonts w:ascii="Calibri" w:hAnsi="Calibri" w:cs="Calibri"/>
        </w:rPr>
      </w:pPr>
      <w:r w:rsidRPr="00464C49">
        <w:rPr>
          <w:rFonts w:ascii="Calibri" w:hAnsi="Calibri" w:cs="Calibri"/>
        </w:rPr>
        <w:t>Discrimination in hiring practices is rampant, with many qualified transgender people remaining jobless despite their qualifications. Employment barriers are compounded by limited access to education and vocational training.</w:t>
      </w:r>
    </w:p>
    <w:p w14:paraId="75D7F650" w14:textId="77777777" w:rsidR="00D32248" w:rsidRPr="00464C49" w:rsidRDefault="00D32248" w:rsidP="00464C49">
      <w:pPr>
        <w:pStyle w:val="ListParagraph"/>
        <w:numPr>
          <w:ilvl w:val="0"/>
          <w:numId w:val="1"/>
        </w:numPr>
        <w:spacing w:after="0"/>
        <w:jc w:val="both"/>
        <w:rPr>
          <w:rFonts w:ascii="Calibri" w:hAnsi="Calibri" w:cs="Calibri"/>
        </w:rPr>
      </w:pPr>
      <w:r w:rsidRPr="00464C49">
        <w:rPr>
          <w:rFonts w:ascii="Calibri" w:hAnsi="Calibri" w:cs="Calibri"/>
        </w:rPr>
        <w:t>Transgender people face significant barriers in accessing healthcare and mental health services. Societal rejection leads to psychological distress, higher rates of substance abuse, and mental health disorders.</w:t>
      </w:r>
    </w:p>
    <w:p w14:paraId="79115A36" w14:textId="77777777" w:rsidR="00D32248" w:rsidRPr="00464C49" w:rsidRDefault="00D32248" w:rsidP="00464C49">
      <w:pPr>
        <w:pStyle w:val="ListParagraph"/>
        <w:numPr>
          <w:ilvl w:val="0"/>
          <w:numId w:val="1"/>
        </w:numPr>
        <w:spacing w:after="0"/>
        <w:jc w:val="both"/>
        <w:rPr>
          <w:rFonts w:ascii="Calibri" w:hAnsi="Calibri" w:cs="Calibri"/>
        </w:rPr>
      </w:pPr>
      <w:r w:rsidRPr="00464C49">
        <w:rPr>
          <w:rFonts w:ascii="Calibri" w:hAnsi="Calibri" w:cs="Calibri"/>
        </w:rPr>
        <w:t>Economic marginalization is widespread, with 82.5% of transgender respondents relying on begging and blessing for income. Transgender entrepreneurs face difficulties securing loans and support for starting businesses.</w:t>
      </w:r>
    </w:p>
    <w:p w14:paraId="29BED343" w14:textId="77777777" w:rsidR="00D32248" w:rsidRPr="00464C49" w:rsidRDefault="00D32248" w:rsidP="00464C49">
      <w:pPr>
        <w:pStyle w:val="ListParagraph"/>
        <w:numPr>
          <w:ilvl w:val="0"/>
          <w:numId w:val="1"/>
        </w:numPr>
        <w:spacing w:after="0"/>
        <w:jc w:val="both"/>
        <w:rPr>
          <w:rFonts w:ascii="Calibri" w:hAnsi="Calibri" w:cs="Calibri"/>
        </w:rPr>
      </w:pPr>
      <w:r w:rsidRPr="00464C49">
        <w:rPr>
          <w:rFonts w:ascii="Calibri" w:hAnsi="Calibri" w:cs="Calibri"/>
        </w:rPr>
        <w:t>Societal attitudes and cultural norms profoundly shape the daily lives of transgender people in Coimbatore, often leading to harassment and exclusion from public spaces and economic participation.</w:t>
      </w:r>
    </w:p>
    <w:p w14:paraId="727F2023" w14:textId="5F4FD3D5" w:rsidR="00D32248" w:rsidRPr="00464C49" w:rsidRDefault="00D32248" w:rsidP="00464C49">
      <w:pPr>
        <w:pStyle w:val="ListParagraph"/>
        <w:numPr>
          <w:ilvl w:val="0"/>
          <w:numId w:val="1"/>
        </w:numPr>
        <w:spacing w:after="0"/>
        <w:jc w:val="both"/>
        <w:rPr>
          <w:rFonts w:ascii="Calibri" w:hAnsi="Calibri" w:cs="Calibri"/>
        </w:rPr>
      </w:pPr>
      <w:r w:rsidRPr="00464C49">
        <w:rPr>
          <w:rFonts w:ascii="Calibri" w:hAnsi="Calibri" w:cs="Calibri"/>
        </w:rPr>
        <w:t xml:space="preserve">Initiatives like the Rotaract Club of </w:t>
      </w:r>
      <w:proofErr w:type="spellStart"/>
      <w:r w:rsidRPr="00464C49">
        <w:rPr>
          <w:rFonts w:ascii="Calibri" w:hAnsi="Calibri" w:cs="Calibri"/>
        </w:rPr>
        <w:t>TransMom</w:t>
      </w:r>
      <w:proofErr w:type="spellEnd"/>
      <w:r w:rsidRPr="00464C49">
        <w:rPr>
          <w:rFonts w:ascii="Calibri" w:hAnsi="Calibri" w:cs="Calibri"/>
        </w:rPr>
        <w:t xml:space="preserve"> and proposed government policies aim to empower transgender people through education, employment opportunities, and health insurance schemes. However, institutional obstacles and insufficient implementation hinder the effectiveness of these support systems.</w:t>
      </w:r>
    </w:p>
    <w:p w14:paraId="4A6A94E3" w14:textId="77777777" w:rsidR="00464C49" w:rsidRDefault="00464C49" w:rsidP="00464C49">
      <w:pPr>
        <w:spacing w:after="0"/>
        <w:jc w:val="both"/>
        <w:rPr>
          <w:rFonts w:ascii="Calibri" w:hAnsi="Calibri" w:cs="Calibri"/>
          <w:b/>
        </w:rPr>
      </w:pPr>
    </w:p>
    <w:p w14:paraId="1200E1EB" w14:textId="3FAF7D66" w:rsidR="00D32248" w:rsidRPr="00464C49" w:rsidRDefault="006C006B" w:rsidP="00464C49">
      <w:pPr>
        <w:spacing w:after="0"/>
        <w:jc w:val="both"/>
        <w:rPr>
          <w:rFonts w:ascii="Calibri" w:hAnsi="Calibri" w:cs="Calibri"/>
          <w:b/>
        </w:rPr>
      </w:pPr>
      <w:r w:rsidRPr="00464C49">
        <w:rPr>
          <w:rFonts w:ascii="Calibri" w:hAnsi="Calibri" w:cs="Calibri"/>
          <w:b/>
        </w:rPr>
        <w:t>CONCLUSION</w:t>
      </w:r>
    </w:p>
    <w:p w14:paraId="46E7A9F2" w14:textId="450DCFE3" w:rsidR="00D32248" w:rsidRPr="00464C49" w:rsidRDefault="00D32248" w:rsidP="00464C49">
      <w:pPr>
        <w:spacing w:after="0"/>
        <w:jc w:val="both"/>
        <w:rPr>
          <w:rFonts w:ascii="Calibri" w:hAnsi="Calibri" w:cs="Calibri"/>
        </w:rPr>
      </w:pPr>
      <w:r w:rsidRPr="00464C49">
        <w:rPr>
          <w:rFonts w:ascii="Calibri" w:hAnsi="Calibri" w:cs="Calibri"/>
        </w:rPr>
        <w:t xml:space="preserve">The state of transgender people in Coimbatore, Tamil Nadu, is marked by both progress and persistent challenges. Despite significant legislative advancements like the Transgender Persons (Protection of Rights) Act, 2019, and proactive local advocacy, transgender people continue to face social and economic hardships due to deep-rooted societal attitudes, cultural norms, and systemic barriers. The proposal for a 5% reservation in educational institutions and government jobs signifies a positive step towards addressing systemic inequalities, and housing schemes by the Tamil Nadu Urban Habitat Development Board have improved the quality of life for some. However, pervasive social stigma and discrimination lead to economic hardships, forcing many to resort to begging, </w:t>
      </w:r>
      <w:r w:rsidRPr="00464C49">
        <w:rPr>
          <w:rFonts w:ascii="Calibri" w:hAnsi="Calibri" w:cs="Calibri"/>
        </w:rPr>
        <w:lastRenderedPageBreak/>
        <w:t xml:space="preserve">with employment discrimination widespread even among qualified people. Limited access to education and vocational training exacerbates the situation, as many transgender people are compelled to discontinue their education due to familial and societal rejection. Healthcare access remains a critical issue, with significant barriers to obtaining both general and mental health services, contributing to higher rates of substance abuse and mental health disorders. Efforts by organizations like the Rotaract Club of </w:t>
      </w:r>
      <w:proofErr w:type="spellStart"/>
      <w:r w:rsidRPr="00464C49">
        <w:rPr>
          <w:rFonts w:ascii="Calibri" w:hAnsi="Calibri" w:cs="Calibri"/>
        </w:rPr>
        <w:t>TransMom</w:t>
      </w:r>
      <w:proofErr w:type="spellEnd"/>
      <w:r w:rsidRPr="00464C49">
        <w:rPr>
          <w:rFonts w:ascii="Calibri" w:hAnsi="Calibri" w:cs="Calibri"/>
        </w:rPr>
        <w:t xml:space="preserve"> and proposed government policies show promise in empowering transgender people, yet institutional obstacles and insufficient implementation of support systems hinder their effectiveness. For these initiatives to have a substantial impact, concerted efforts are needed to overcome societal biases and provide comprehensive support. </w:t>
      </w:r>
      <w:r w:rsidR="00D45D32" w:rsidRPr="00464C49">
        <w:rPr>
          <w:rFonts w:ascii="Calibri" w:hAnsi="Calibri" w:cs="Calibri"/>
        </w:rPr>
        <w:t>W</w:t>
      </w:r>
      <w:r w:rsidRPr="00464C49">
        <w:rPr>
          <w:rFonts w:ascii="Calibri" w:hAnsi="Calibri" w:cs="Calibri"/>
        </w:rPr>
        <w:t>hile there are promising developments aimed at improving the social and economic conditions of transgender people in Coimbatore, significant challenges persist, requiring sustained advocacy, robust policy implementation, and a cultural shift towards acceptance and inclusion to truly safeguard the rights and well-being of transgender people.</w:t>
      </w:r>
    </w:p>
    <w:p w14:paraId="76A1178D" w14:textId="77777777" w:rsidR="00464C49" w:rsidRDefault="00464C49" w:rsidP="00464C49">
      <w:pPr>
        <w:spacing w:after="0"/>
        <w:jc w:val="both"/>
        <w:rPr>
          <w:rFonts w:ascii="Calibri" w:hAnsi="Calibri" w:cs="Calibri"/>
          <w:b/>
          <w:bCs/>
        </w:rPr>
      </w:pPr>
    </w:p>
    <w:p w14:paraId="0EF00AA0" w14:textId="75DE9257" w:rsidR="00D45D32" w:rsidRPr="00464C49" w:rsidRDefault="00D45D32" w:rsidP="00464C49">
      <w:pPr>
        <w:spacing w:after="0"/>
        <w:jc w:val="both"/>
        <w:rPr>
          <w:rFonts w:ascii="Calibri" w:hAnsi="Calibri" w:cs="Calibri"/>
          <w:b/>
          <w:bCs/>
        </w:rPr>
      </w:pPr>
      <w:r w:rsidRPr="00464C49">
        <w:rPr>
          <w:rFonts w:ascii="Calibri" w:hAnsi="Calibri" w:cs="Calibri"/>
          <w:b/>
          <w:bCs/>
        </w:rPr>
        <w:t>REFERENCES</w:t>
      </w:r>
    </w:p>
    <w:p w14:paraId="0120B381" w14:textId="24473E32" w:rsidR="00D45D32" w:rsidRPr="00464C49" w:rsidRDefault="00D45D32" w:rsidP="00464C49">
      <w:pPr>
        <w:pStyle w:val="ListParagraph"/>
        <w:numPr>
          <w:ilvl w:val="0"/>
          <w:numId w:val="6"/>
        </w:numPr>
        <w:spacing w:after="0"/>
        <w:jc w:val="both"/>
        <w:rPr>
          <w:rFonts w:ascii="Calibri" w:hAnsi="Calibri" w:cs="Calibri"/>
        </w:rPr>
      </w:pPr>
      <w:proofErr w:type="spellStart"/>
      <w:r w:rsidRPr="00464C49">
        <w:rPr>
          <w:rFonts w:ascii="Calibri" w:hAnsi="Calibri" w:cs="Calibri"/>
        </w:rPr>
        <w:t>Palve</w:t>
      </w:r>
      <w:proofErr w:type="spellEnd"/>
      <w:r w:rsidRPr="00464C49">
        <w:rPr>
          <w:rFonts w:ascii="Calibri" w:hAnsi="Calibri" w:cs="Calibri"/>
        </w:rPr>
        <w:t>, Sachin Bhaskar, et al. "Health Issues among Transgenders in Urban Pondicherry." Indian Journal of Community Health, vol. 30, no. 4, 2018, pp. 323-333.</w:t>
      </w:r>
    </w:p>
    <w:p w14:paraId="5E931D6D" w14:textId="62892E22" w:rsidR="00D45D32" w:rsidRPr="00464C49" w:rsidRDefault="00D45D32" w:rsidP="00464C49">
      <w:pPr>
        <w:pStyle w:val="ListParagraph"/>
        <w:numPr>
          <w:ilvl w:val="0"/>
          <w:numId w:val="6"/>
        </w:numPr>
        <w:spacing w:after="0"/>
        <w:jc w:val="both"/>
        <w:rPr>
          <w:rFonts w:ascii="Calibri" w:hAnsi="Calibri" w:cs="Calibri"/>
        </w:rPr>
      </w:pPr>
      <w:r w:rsidRPr="00464C49">
        <w:rPr>
          <w:rFonts w:ascii="Calibri" w:hAnsi="Calibri" w:cs="Calibri"/>
        </w:rPr>
        <w:t>Prasanth, B. Krishna, and Mahalakshmi Krishnan. "Insights of Transgenders in India—A Review." Indian Journal of Forensic Medicine &amp; Toxicology, vol. 14, no. 4, 2020, p.8</w:t>
      </w:r>
    </w:p>
    <w:p w14:paraId="4CDCB5F7" w14:textId="50010B2B" w:rsidR="00D45D32" w:rsidRPr="00464C49" w:rsidRDefault="00D45D32" w:rsidP="00464C49">
      <w:pPr>
        <w:pStyle w:val="ListParagraph"/>
        <w:numPr>
          <w:ilvl w:val="0"/>
          <w:numId w:val="6"/>
        </w:numPr>
        <w:spacing w:after="0"/>
        <w:jc w:val="both"/>
        <w:rPr>
          <w:rFonts w:ascii="Calibri" w:hAnsi="Calibri" w:cs="Calibri"/>
        </w:rPr>
      </w:pPr>
      <w:proofErr w:type="spellStart"/>
      <w:r w:rsidRPr="00464C49">
        <w:rPr>
          <w:rFonts w:ascii="Calibri" w:hAnsi="Calibri" w:cs="Calibri"/>
        </w:rPr>
        <w:t>Ligin</w:t>
      </w:r>
      <w:proofErr w:type="spellEnd"/>
      <w:r w:rsidRPr="00464C49">
        <w:rPr>
          <w:rFonts w:ascii="Calibri" w:hAnsi="Calibri" w:cs="Calibri"/>
        </w:rPr>
        <w:t>, K. L., and Nisha Jolly Nelson. "Transgender Identity and Policy Discourses." Making of Distinctions: Towards a Social Science of Inclusive Oppositions, 2021, p. 285.</w:t>
      </w:r>
    </w:p>
    <w:p w14:paraId="4A3DA217" w14:textId="44963C99" w:rsidR="00D45D32" w:rsidRPr="00464C49" w:rsidRDefault="00D45D32" w:rsidP="00464C49">
      <w:pPr>
        <w:pStyle w:val="ListParagraph"/>
        <w:numPr>
          <w:ilvl w:val="0"/>
          <w:numId w:val="6"/>
        </w:numPr>
        <w:spacing w:after="0"/>
        <w:jc w:val="both"/>
        <w:rPr>
          <w:rFonts w:ascii="Calibri" w:hAnsi="Calibri" w:cs="Calibri"/>
        </w:rPr>
      </w:pPr>
      <w:r w:rsidRPr="00464C49">
        <w:rPr>
          <w:rFonts w:ascii="Calibri" w:hAnsi="Calibri" w:cs="Calibri"/>
        </w:rPr>
        <w:t>Pinki, B., et al. "Status of Transgender in India: A Review." International Journal of Home Science, vol. 6, 2020, pp. 126-131.</w:t>
      </w:r>
    </w:p>
    <w:p w14:paraId="398032A2" w14:textId="06F2DDE3" w:rsidR="00D45D32" w:rsidRPr="00464C49" w:rsidRDefault="00D45D32" w:rsidP="00464C49">
      <w:pPr>
        <w:pStyle w:val="ListParagraph"/>
        <w:numPr>
          <w:ilvl w:val="0"/>
          <w:numId w:val="6"/>
        </w:numPr>
        <w:spacing w:after="0"/>
        <w:jc w:val="both"/>
        <w:rPr>
          <w:rFonts w:ascii="Calibri" w:hAnsi="Calibri" w:cs="Calibri"/>
        </w:rPr>
      </w:pPr>
      <w:r w:rsidRPr="00464C49">
        <w:rPr>
          <w:rFonts w:ascii="Calibri" w:hAnsi="Calibri" w:cs="Calibri"/>
        </w:rPr>
        <w:t>Pradeep, M. D. "Issues and Concerns of Transgenders—Ways Forward for Living Gender of Choice." International Journal of Management, Technology and Social Sciences (IJMTS), vol. 6, no. 2, 2021, pp. 179-190.</w:t>
      </w:r>
    </w:p>
    <w:p w14:paraId="0623485F" w14:textId="10D77A99" w:rsidR="00D45D32" w:rsidRPr="00464C49" w:rsidRDefault="00D45D32" w:rsidP="00464C49">
      <w:pPr>
        <w:pStyle w:val="ListParagraph"/>
        <w:numPr>
          <w:ilvl w:val="0"/>
          <w:numId w:val="6"/>
        </w:numPr>
        <w:spacing w:after="0"/>
        <w:jc w:val="both"/>
        <w:rPr>
          <w:rFonts w:ascii="Calibri" w:hAnsi="Calibri" w:cs="Calibri"/>
        </w:rPr>
      </w:pPr>
      <w:r w:rsidRPr="00464C49">
        <w:rPr>
          <w:rFonts w:ascii="Calibri" w:hAnsi="Calibri" w:cs="Calibri"/>
        </w:rPr>
        <w:t>Jadhav, Sangram. "Social and Political Condition of the Transgender Community." Indian Journal of Law &amp; Legal Research, vol. 4, no. 5, 2022, p. 1.</w:t>
      </w:r>
    </w:p>
    <w:p w14:paraId="129C1DFC" w14:textId="1B397FD0" w:rsidR="00D45D32" w:rsidRPr="00464C49" w:rsidRDefault="00D45D32" w:rsidP="00464C49">
      <w:pPr>
        <w:pStyle w:val="ListParagraph"/>
        <w:numPr>
          <w:ilvl w:val="0"/>
          <w:numId w:val="6"/>
        </w:numPr>
        <w:spacing w:after="0"/>
        <w:jc w:val="both"/>
        <w:rPr>
          <w:rFonts w:ascii="Calibri" w:hAnsi="Calibri" w:cs="Calibri"/>
        </w:rPr>
      </w:pPr>
      <w:r w:rsidRPr="00464C49">
        <w:rPr>
          <w:rFonts w:ascii="Calibri" w:hAnsi="Calibri" w:cs="Calibri"/>
        </w:rPr>
        <w:t>Manimozhi, V. "Stigma in the Social Inclusiveness of Transgender." Special Education, vol. 2, no. 43, 2022, p. 12</w:t>
      </w:r>
    </w:p>
    <w:p w14:paraId="0A370C3D" w14:textId="0D748CCE" w:rsidR="00D45D32" w:rsidRPr="00464C49" w:rsidRDefault="00D45D32" w:rsidP="00464C49">
      <w:pPr>
        <w:pStyle w:val="ListParagraph"/>
        <w:numPr>
          <w:ilvl w:val="0"/>
          <w:numId w:val="6"/>
        </w:numPr>
        <w:spacing w:after="0"/>
        <w:jc w:val="both"/>
        <w:rPr>
          <w:rFonts w:ascii="Calibri" w:hAnsi="Calibri" w:cs="Calibri"/>
        </w:rPr>
      </w:pPr>
      <w:r w:rsidRPr="00464C49">
        <w:rPr>
          <w:rFonts w:ascii="Calibri" w:hAnsi="Calibri" w:cs="Calibri"/>
        </w:rPr>
        <w:lastRenderedPageBreak/>
        <w:t>John, S. Simon, and Q. Marak. "The Aravan Cult: Living Traditions of Transgenders in Tamil Nadu." Journal of the Indian Anthropological Society, vol. 48, no. 3, 2013, p.7</w:t>
      </w:r>
    </w:p>
    <w:p w14:paraId="4F576BC3" w14:textId="68F37521" w:rsidR="00D45D32" w:rsidRPr="00464C49" w:rsidRDefault="00D45D32" w:rsidP="00464C49">
      <w:pPr>
        <w:pStyle w:val="ListParagraph"/>
        <w:numPr>
          <w:ilvl w:val="0"/>
          <w:numId w:val="6"/>
        </w:numPr>
        <w:spacing w:after="0"/>
        <w:jc w:val="both"/>
        <w:rPr>
          <w:rFonts w:ascii="Calibri" w:hAnsi="Calibri" w:cs="Calibri"/>
        </w:rPr>
      </w:pPr>
      <w:r w:rsidRPr="00464C49">
        <w:rPr>
          <w:rFonts w:ascii="Calibri" w:hAnsi="Calibri" w:cs="Calibri"/>
        </w:rPr>
        <w:t>Faria, Kaanchi Nimesh. "Constitutional Right to Livelihood of Transgenders in India." Indian Journal of Law &amp; Legal Research, vol. 2, 2021, p. 1.</w:t>
      </w:r>
    </w:p>
    <w:p w14:paraId="67CDFCC4" w14:textId="22A951B5" w:rsidR="00D45D32" w:rsidRPr="00464C49" w:rsidRDefault="00D45D32" w:rsidP="00464C49">
      <w:pPr>
        <w:pStyle w:val="ListParagraph"/>
        <w:numPr>
          <w:ilvl w:val="0"/>
          <w:numId w:val="6"/>
        </w:numPr>
        <w:spacing w:after="0"/>
        <w:jc w:val="both"/>
        <w:rPr>
          <w:rFonts w:ascii="Calibri" w:hAnsi="Calibri" w:cs="Calibri"/>
        </w:rPr>
      </w:pPr>
      <w:r w:rsidRPr="00464C49">
        <w:rPr>
          <w:rFonts w:ascii="Calibri" w:hAnsi="Calibri" w:cs="Calibri"/>
        </w:rPr>
        <w:t xml:space="preserve">Wilson, </w:t>
      </w:r>
      <w:proofErr w:type="spellStart"/>
      <w:r w:rsidRPr="00464C49">
        <w:rPr>
          <w:rFonts w:ascii="Calibri" w:hAnsi="Calibri" w:cs="Calibri"/>
        </w:rPr>
        <w:t>Sincy</w:t>
      </w:r>
      <w:proofErr w:type="spellEnd"/>
      <w:r w:rsidRPr="00464C49">
        <w:rPr>
          <w:rFonts w:ascii="Calibri" w:hAnsi="Calibri" w:cs="Calibri"/>
        </w:rPr>
        <w:t>, and Hashim M. Kabeer. "Transgender Rights Protection in India: An Analysis." Arts and Education International Journal, vol. 4, no. 2, 2017, pp. 18-21.</w:t>
      </w:r>
    </w:p>
    <w:p w14:paraId="6466DEBE" w14:textId="573953C8" w:rsidR="00D45D32" w:rsidRPr="00464C49" w:rsidRDefault="00D45D32" w:rsidP="00464C49">
      <w:pPr>
        <w:pStyle w:val="ListParagraph"/>
        <w:numPr>
          <w:ilvl w:val="0"/>
          <w:numId w:val="6"/>
        </w:numPr>
        <w:spacing w:after="0"/>
        <w:jc w:val="both"/>
        <w:rPr>
          <w:rFonts w:ascii="Calibri" w:hAnsi="Calibri" w:cs="Calibri"/>
        </w:rPr>
      </w:pPr>
      <w:r w:rsidRPr="00464C49">
        <w:rPr>
          <w:rFonts w:ascii="Calibri" w:hAnsi="Calibri" w:cs="Calibri"/>
        </w:rPr>
        <w:t>Vats, Naresh Kumar, and Megha Purohit. "Right to Education and Employment: A Step towards Empowering Transgender Community." Kathmandu School of Law Review, vol. 5, 2017, p. 113.</w:t>
      </w:r>
    </w:p>
    <w:p w14:paraId="597BFC4F" w14:textId="5508932D" w:rsidR="00D45D32" w:rsidRPr="00464C49" w:rsidRDefault="00D45D32" w:rsidP="00464C49">
      <w:pPr>
        <w:pStyle w:val="ListParagraph"/>
        <w:numPr>
          <w:ilvl w:val="0"/>
          <w:numId w:val="6"/>
        </w:numPr>
        <w:spacing w:after="0"/>
        <w:jc w:val="both"/>
        <w:rPr>
          <w:rFonts w:ascii="Calibri" w:hAnsi="Calibri" w:cs="Calibri"/>
        </w:rPr>
      </w:pPr>
      <w:r w:rsidRPr="00464C49">
        <w:rPr>
          <w:rFonts w:ascii="Calibri" w:hAnsi="Calibri" w:cs="Calibri"/>
        </w:rPr>
        <w:t>Iqbal, Md Aatif. "Access to Justice for Rights of Transgender." Indian Journal of Integrated Research in Law, vol. 2, 2022, p. 1.</w:t>
      </w:r>
    </w:p>
    <w:p w14:paraId="048B4203" w14:textId="22FF642E" w:rsidR="00D45D32" w:rsidRPr="00464C49" w:rsidRDefault="00D45D32" w:rsidP="00464C49">
      <w:pPr>
        <w:pStyle w:val="ListParagraph"/>
        <w:numPr>
          <w:ilvl w:val="0"/>
          <w:numId w:val="6"/>
        </w:numPr>
        <w:spacing w:after="0"/>
        <w:jc w:val="both"/>
        <w:rPr>
          <w:rFonts w:ascii="Calibri" w:hAnsi="Calibri" w:cs="Calibri"/>
        </w:rPr>
      </w:pPr>
      <w:proofErr w:type="spellStart"/>
      <w:r w:rsidRPr="00464C49">
        <w:rPr>
          <w:rFonts w:ascii="Calibri" w:hAnsi="Calibri" w:cs="Calibri"/>
        </w:rPr>
        <w:t>Agoramoorthy</w:t>
      </w:r>
      <w:proofErr w:type="spellEnd"/>
      <w:r w:rsidRPr="00464C49">
        <w:rPr>
          <w:rFonts w:ascii="Calibri" w:hAnsi="Calibri" w:cs="Calibri"/>
        </w:rPr>
        <w:t>, Govindasamy, and Minna J. Hsu. "Living on the Societal Edge: India’s Transgender Realities." Journal of Religion and Health, vol. 54, 2015, pp. 1451-1459.</w:t>
      </w:r>
    </w:p>
    <w:p w14:paraId="6D70225D" w14:textId="3FA6712B" w:rsidR="00D45D32" w:rsidRPr="00464C49" w:rsidRDefault="00D45D32" w:rsidP="00464C49">
      <w:pPr>
        <w:pStyle w:val="ListParagraph"/>
        <w:numPr>
          <w:ilvl w:val="0"/>
          <w:numId w:val="6"/>
        </w:numPr>
        <w:spacing w:after="0"/>
        <w:jc w:val="both"/>
        <w:rPr>
          <w:rFonts w:ascii="Calibri" w:hAnsi="Calibri" w:cs="Calibri"/>
        </w:rPr>
      </w:pPr>
      <w:r w:rsidRPr="00464C49">
        <w:rPr>
          <w:rFonts w:ascii="Calibri" w:hAnsi="Calibri" w:cs="Calibri"/>
        </w:rPr>
        <w:t xml:space="preserve">Rajadurai, J. B., and B. </w:t>
      </w:r>
      <w:proofErr w:type="spellStart"/>
      <w:r w:rsidRPr="00464C49">
        <w:rPr>
          <w:rFonts w:ascii="Calibri" w:hAnsi="Calibri" w:cs="Calibri"/>
        </w:rPr>
        <w:t>Manickavasagam</w:t>
      </w:r>
      <w:proofErr w:type="spellEnd"/>
      <w:r w:rsidRPr="00464C49">
        <w:rPr>
          <w:rFonts w:ascii="Calibri" w:hAnsi="Calibri" w:cs="Calibri"/>
        </w:rPr>
        <w:t xml:space="preserve">. "The Living Conditions of Transgender in </w:t>
      </w:r>
      <w:proofErr w:type="spellStart"/>
      <w:r w:rsidRPr="00464C49">
        <w:rPr>
          <w:rFonts w:ascii="Calibri" w:hAnsi="Calibri" w:cs="Calibri"/>
        </w:rPr>
        <w:t>Thoothukudi</w:t>
      </w:r>
      <w:proofErr w:type="spellEnd"/>
      <w:r w:rsidRPr="00464C49">
        <w:rPr>
          <w:rFonts w:ascii="Calibri" w:hAnsi="Calibri" w:cs="Calibri"/>
        </w:rPr>
        <w:t xml:space="preserve"> District." Indian Social Science Journal, vol. 6, no. 1, 2017, p. 8.</w:t>
      </w:r>
    </w:p>
    <w:p w14:paraId="01E3293F" w14:textId="18A871E8" w:rsidR="00D45D32" w:rsidRPr="00464C49" w:rsidRDefault="00D45D32" w:rsidP="00464C49">
      <w:pPr>
        <w:pStyle w:val="ListParagraph"/>
        <w:numPr>
          <w:ilvl w:val="0"/>
          <w:numId w:val="6"/>
        </w:numPr>
        <w:spacing w:after="0"/>
        <w:jc w:val="both"/>
        <w:rPr>
          <w:rFonts w:ascii="Calibri" w:hAnsi="Calibri" w:cs="Calibri"/>
        </w:rPr>
      </w:pPr>
      <w:r w:rsidRPr="00464C49">
        <w:rPr>
          <w:rFonts w:ascii="Calibri" w:hAnsi="Calibri" w:cs="Calibri"/>
        </w:rPr>
        <w:t>Selvakumari, S. "Prevalence and Pattern of Smoking Alcohol and Illicit Drug Uses among the Transgender in Coimbatore District." International Journal of Advanced Research and Innovation, vol. 4, 2017, pp. 184-186.</w:t>
      </w:r>
    </w:p>
    <w:p w14:paraId="6DA3A0EA" w14:textId="52D5D82A" w:rsidR="008B6ABF" w:rsidRPr="00464C49" w:rsidRDefault="008B6ABF" w:rsidP="00464C49">
      <w:pPr>
        <w:pStyle w:val="ListParagraph"/>
        <w:numPr>
          <w:ilvl w:val="0"/>
          <w:numId w:val="6"/>
        </w:numPr>
        <w:spacing w:after="0"/>
        <w:jc w:val="both"/>
        <w:rPr>
          <w:rFonts w:ascii="Calibri" w:hAnsi="Calibri" w:cs="Calibri"/>
        </w:rPr>
      </w:pPr>
      <w:r w:rsidRPr="00464C49">
        <w:rPr>
          <w:rFonts w:ascii="Calibri" w:hAnsi="Calibri" w:cs="Calibri"/>
        </w:rPr>
        <w:t xml:space="preserve">Jain, Amit Kumar, Upendra </w:t>
      </w:r>
      <w:proofErr w:type="spellStart"/>
      <w:r w:rsidRPr="00464C49">
        <w:rPr>
          <w:rFonts w:ascii="Calibri" w:hAnsi="Calibri" w:cs="Calibri"/>
        </w:rPr>
        <w:t>Nabh</w:t>
      </w:r>
      <w:proofErr w:type="spellEnd"/>
      <w:r w:rsidRPr="00464C49">
        <w:rPr>
          <w:rFonts w:ascii="Calibri" w:hAnsi="Calibri" w:cs="Calibri"/>
        </w:rPr>
        <w:t xml:space="preserve"> Tripathi, and Vinita Katiyar. "Subaltern identity, problems and welfare of transgenders in India." Indian Journal of Human Relations, vol.52, no.1, 2018, pp. 10-21.</w:t>
      </w:r>
    </w:p>
    <w:p w14:paraId="005FD02D" w14:textId="5DE1CE25" w:rsidR="00D45D32" w:rsidRPr="00464C49" w:rsidRDefault="00D45D32" w:rsidP="00464C49">
      <w:pPr>
        <w:pStyle w:val="ListParagraph"/>
        <w:numPr>
          <w:ilvl w:val="0"/>
          <w:numId w:val="6"/>
        </w:numPr>
        <w:spacing w:after="0"/>
        <w:jc w:val="both"/>
        <w:rPr>
          <w:rFonts w:ascii="Calibri" w:hAnsi="Calibri" w:cs="Calibri"/>
        </w:rPr>
      </w:pPr>
      <w:r w:rsidRPr="00464C49">
        <w:rPr>
          <w:rFonts w:ascii="Calibri" w:hAnsi="Calibri" w:cs="Calibri"/>
        </w:rPr>
        <w:t>Subbiah, A., and M. Velusamy. "Social &amp; Legal Issues and Its Development Scenario of Transgender People in the Modern Society with Special Reference to Tamil Nadu." Journal of Social Work Education and Practice, vol. 2, no. 2, 2017, pp. 35-40.</w:t>
      </w:r>
    </w:p>
    <w:sectPr w:rsidR="00D45D32" w:rsidRPr="00464C49" w:rsidSect="00E758D5">
      <w:headerReference w:type="default" r:id="rId8"/>
      <w:footerReference w:type="default" r:id="rId9"/>
      <w:pgSz w:w="11906" w:h="16838"/>
      <w:pgMar w:top="1440" w:right="3168" w:bottom="1440" w:left="3168" w:header="706" w:footer="706" w:gutter="0"/>
      <w:pgNumType w:start="689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14DF9" w14:textId="77777777" w:rsidR="005F09E6" w:rsidRDefault="005F09E6" w:rsidP="00464C49">
      <w:pPr>
        <w:spacing w:after="0" w:line="240" w:lineRule="auto"/>
      </w:pPr>
      <w:r>
        <w:separator/>
      </w:r>
    </w:p>
  </w:endnote>
  <w:endnote w:type="continuationSeparator" w:id="0">
    <w:p w14:paraId="260A1179" w14:textId="77777777" w:rsidR="005F09E6" w:rsidRDefault="005F09E6" w:rsidP="0046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4864280"/>
      <w:docPartObj>
        <w:docPartGallery w:val="Page Numbers (Bottom of Page)"/>
        <w:docPartUnique/>
      </w:docPartObj>
    </w:sdtPr>
    <w:sdtEndPr>
      <w:rPr>
        <w:noProof/>
      </w:rPr>
    </w:sdtEndPr>
    <w:sdtContent>
      <w:p w14:paraId="01951C9B" w14:textId="7DE47F23" w:rsidR="00464C49" w:rsidRDefault="00464C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3EBFE0" w14:textId="77777777" w:rsidR="00464C49" w:rsidRDefault="00464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2BDE5" w14:textId="77777777" w:rsidR="005F09E6" w:rsidRDefault="005F09E6" w:rsidP="00464C49">
      <w:pPr>
        <w:spacing w:after="0" w:line="240" w:lineRule="auto"/>
      </w:pPr>
      <w:r>
        <w:separator/>
      </w:r>
    </w:p>
  </w:footnote>
  <w:footnote w:type="continuationSeparator" w:id="0">
    <w:p w14:paraId="2A8E554F" w14:textId="77777777" w:rsidR="005F09E6" w:rsidRDefault="005F09E6" w:rsidP="00464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7664D" w14:textId="00899D05" w:rsidR="00464C49" w:rsidRPr="001A2C33" w:rsidRDefault="00464C49" w:rsidP="00464C49">
    <w:pPr>
      <w:tabs>
        <w:tab w:val="center" w:pos="4680"/>
        <w:tab w:val="right" w:pos="9360"/>
      </w:tabs>
      <w:ind w:left="-144"/>
      <w:jc w:val="center"/>
      <w:rPr>
        <w:sz w:val="16"/>
        <w:szCs w:val="16"/>
      </w:rPr>
    </w:pPr>
    <w:bookmarkStart w:id="0" w:name="_Hlk173754668"/>
    <w:r>
      <w:rPr>
        <w:sz w:val="16"/>
        <w:szCs w:val="16"/>
      </w:rPr>
      <w:t>Journal of Namibian Studies, 33 S2 (2023</w:t>
    </w:r>
    <w:proofErr w:type="gramStart"/>
    <w:r>
      <w:rPr>
        <w:sz w:val="16"/>
        <w:szCs w:val="16"/>
      </w:rPr>
      <w:t>) :</w:t>
    </w:r>
    <w:proofErr w:type="gramEnd"/>
    <w:r>
      <w:rPr>
        <w:sz w:val="16"/>
        <w:szCs w:val="16"/>
      </w:rPr>
      <w:t xml:space="preserve"> </w:t>
    </w:r>
    <w:r w:rsidR="00E758D5">
      <w:rPr>
        <w:sz w:val="16"/>
        <w:szCs w:val="16"/>
      </w:rPr>
      <w:t>6898-6910</w:t>
    </w:r>
    <w:r>
      <w:rPr>
        <w:sz w:val="16"/>
        <w:szCs w:val="16"/>
      </w:rPr>
      <w:t xml:space="preserve">    ISSN: 2197-5523 (online)</w:t>
    </w:r>
  </w:p>
  <w:bookmarkEnd w:id="0"/>
  <w:p w14:paraId="4F4F59AF" w14:textId="77777777" w:rsidR="00464C49" w:rsidRDefault="00464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F020D"/>
    <w:multiLevelType w:val="hybridMultilevel"/>
    <w:tmpl w:val="D6C4C0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C76C9E"/>
    <w:multiLevelType w:val="hybridMultilevel"/>
    <w:tmpl w:val="C47C54D4"/>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FD170B6"/>
    <w:multiLevelType w:val="hybridMultilevel"/>
    <w:tmpl w:val="7C6CAA8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43281E2E"/>
    <w:multiLevelType w:val="hybridMultilevel"/>
    <w:tmpl w:val="ECC4C9D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60EA337E"/>
    <w:multiLevelType w:val="hybridMultilevel"/>
    <w:tmpl w:val="2EE6B4C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69244663"/>
    <w:multiLevelType w:val="hybridMultilevel"/>
    <w:tmpl w:val="437EA656"/>
    <w:lvl w:ilvl="0" w:tplc="C1D470F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2871637">
    <w:abstractNumId w:val="3"/>
  </w:num>
  <w:num w:numId="2" w16cid:durableId="718937267">
    <w:abstractNumId w:val="2"/>
  </w:num>
  <w:num w:numId="3" w16cid:durableId="1376465391">
    <w:abstractNumId w:val="4"/>
  </w:num>
  <w:num w:numId="4" w16cid:durableId="2099984988">
    <w:abstractNumId w:val="0"/>
  </w:num>
  <w:num w:numId="5" w16cid:durableId="558514012">
    <w:abstractNumId w:val="5"/>
  </w:num>
  <w:num w:numId="6" w16cid:durableId="685055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3E"/>
    <w:rsid w:val="00024BD3"/>
    <w:rsid w:val="00066031"/>
    <w:rsid w:val="000C0837"/>
    <w:rsid w:val="002A1472"/>
    <w:rsid w:val="002E66AF"/>
    <w:rsid w:val="00464C49"/>
    <w:rsid w:val="0048203E"/>
    <w:rsid w:val="005F09E6"/>
    <w:rsid w:val="00636371"/>
    <w:rsid w:val="006C006B"/>
    <w:rsid w:val="008662EB"/>
    <w:rsid w:val="008B6ABF"/>
    <w:rsid w:val="009A67EA"/>
    <w:rsid w:val="00BA22C7"/>
    <w:rsid w:val="00BC3E9F"/>
    <w:rsid w:val="00C76690"/>
    <w:rsid w:val="00D32248"/>
    <w:rsid w:val="00D45D32"/>
    <w:rsid w:val="00DC665B"/>
    <w:rsid w:val="00DF435B"/>
    <w:rsid w:val="00E758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D085"/>
  <w15:docId w15:val="{405A20CC-5F8F-4CB7-8F43-B07CDFB9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71"/>
  </w:style>
  <w:style w:type="paragraph" w:styleId="Heading3">
    <w:name w:val="heading 3"/>
    <w:basedOn w:val="Normal"/>
    <w:link w:val="Heading3Char"/>
    <w:uiPriority w:val="9"/>
    <w:qFormat/>
    <w:rsid w:val="00D3224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248"/>
    <w:pPr>
      <w:ind w:left="720"/>
      <w:contextualSpacing/>
    </w:pPr>
  </w:style>
  <w:style w:type="character" w:customStyle="1" w:styleId="Heading3Char">
    <w:name w:val="Heading 3 Char"/>
    <w:basedOn w:val="DefaultParagraphFont"/>
    <w:link w:val="Heading3"/>
    <w:uiPriority w:val="9"/>
    <w:rsid w:val="00D3224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3224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24BD3"/>
    <w:rPr>
      <w:color w:val="0000FF" w:themeColor="hyperlink"/>
      <w:u w:val="single"/>
    </w:rPr>
  </w:style>
  <w:style w:type="character" w:styleId="UnresolvedMention">
    <w:name w:val="Unresolved Mention"/>
    <w:basedOn w:val="DefaultParagraphFont"/>
    <w:uiPriority w:val="99"/>
    <w:semiHidden/>
    <w:unhideWhenUsed/>
    <w:rsid w:val="00024BD3"/>
    <w:rPr>
      <w:color w:val="605E5C"/>
      <w:shd w:val="clear" w:color="auto" w:fill="E1DFDD"/>
    </w:rPr>
  </w:style>
  <w:style w:type="paragraph" w:styleId="Header">
    <w:name w:val="header"/>
    <w:basedOn w:val="Normal"/>
    <w:link w:val="HeaderChar"/>
    <w:uiPriority w:val="99"/>
    <w:unhideWhenUsed/>
    <w:rsid w:val="00464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C49"/>
  </w:style>
  <w:style w:type="paragraph" w:styleId="Footer">
    <w:name w:val="footer"/>
    <w:basedOn w:val="Normal"/>
    <w:link w:val="FooterChar"/>
    <w:uiPriority w:val="99"/>
    <w:unhideWhenUsed/>
    <w:rsid w:val="0046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08248">
      <w:bodyDiv w:val="1"/>
      <w:marLeft w:val="0"/>
      <w:marRight w:val="0"/>
      <w:marTop w:val="0"/>
      <w:marBottom w:val="0"/>
      <w:divBdr>
        <w:top w:val="none" w:sz="0" w:space="0" w:color="auto"/>
        <w:left w:val="none" w:sz="0" w:space="0" w:color="auto"/>
        <w:bottom w:val="none" w:sz="0" w:space="0" w:color="auto"/>
        <w:right w:val="none" w:sz="0" w:space="0" w:color="auto"/>
      </w:divBdr>
    </w:div>
    <w:div w:id="1385789906">
      <w:bodyDiv w:val="1"/>
      <w:marLeft w:val="0"/>
      <w:marRight w:val="0"/>
      <w:marTop w:val="0"/>
      <w:marBottom w:val="0"/>
      <w:divBdr>
        <w:top w:val="none" w:sz="0" w:space="0" w:color="auto"/>
        <w:left w:val="none" w:sz="0" w:space="0" w:color="auto"/>
        <w:bottom w:val="none" w:sz="0" w:space="0" w:color="auto"/>
        <w:right w:val="none" w:sz="0" w:space="0" w:color="auto"/>
      </w:divBdr>
    </w:div>
    <w:div w:id="163297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bisenthilkuma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4531</Words>
  <Characters>25829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30300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AMAN DHINGRA</cp:lastModifiedBy>
  <cp:revision>2</cp:revision>
  <dcterms:created xsi:type="dcterms:W3CDTF">2024-08-14T06:48:00Z</dcterms:created>
  <dcterms:modified xsi:type="dcterms:W3CDTF">2024-08-14T06:48:00Z</dcterms:modified>
</cp:coreProperties>
</file>